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media/image1.jpeg" ContentType="image/jpeg"/>
  <Override PartName="/word/media/image2.jpeg" ContentType="image/jpeg"/>
  <Override PartName="/word/styles.xml" ContentType="application/vnd.openxmlformats-officedocument.wordprocessingml.styles+xml"/>
  <Override PartName="/word/header1.xml" ContentType="application/vnd.openxmlformats-officedocument.wordprocessingml.header+xml"/>
  <Override PartName="/word/comments.xml" ContentType="application/vnd.openxmlformats-officedocument.wordprocessingml.comments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_rels/document.xml.rels" ContentType="application/vnd.openxmlformats-package.relationships+xml"/>
  <Override PartName="/_rels/.rels" ContentType="application/vnd.openxmlformats-package.relationship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body>
    <w:p>
      <w:pPr>
        <w:pStyle w:val="Normal"/>
        <w:ind w:left="41" w:right="0" w:hanging="0"/>
        <w:jc w:val="both"/>
        <w:rPr>
          <w:rFonts w:ascii="Calibri" w:hAnsi="Calibri"/>
          <w:lang w:val="en-GB"/>
        </w:rPr>
      </w:pPr>
      <w:r>
        <w:rPr>
          <w:rFonts w:ascii="Calibri" w:hAnsi="Calibri"/>
          <w:lang w:val="en-GB"/>
        </w:rPr>
      </w:r>
    </w:p>
    <w:p>
      <w:pPr>
        <w:pStyle w:val="Normal"/>
        <w:jc w:val="center"/>
        <w:rPr>
          <w:rFonts w:ascii="Calibri" w:hAnsi="Calibri"/>
          <w:lang w:val="en-GB"/>
        </w:rPr>
      </w:pPr>
      <w:r>
        <w:rPr>
          <w:rFonts w:ascii="Calibri" w:hAnsi="Calibri"/>
          <w:b/>
          <w:bCs/>
          <w:color w:val="000000"/>
          <w:sz w:val="32"/>
          <w:lang w:val="en-GB"/>
        </w:rPr>
        <w:t>GATA – Colegio to Nature reserve</w:t>
      </w:r>
      <w:r>
        <w:rPr>
          <w:rFonts w:ascii="Calibri" w:hAnsi="Calibri"/>
          <w:b/>
          <w:bCs/>
          <w:color w:val="000000"/>
          <w:sz w:val="31"/>
          <w:lang w:val="en-GB"/>
        </w:rPr>
        <w:t xml:space="preserve"> </w:t>
      </w:r>
    </w:p>
    <w:p>
      <w:pPr>
        <w:pStyle w:val="Normal"/>
        <w:ind w:left="1541" w:right="0" w:hanging="0"/>
        <w:rPr>
          <w:rFonts w:ascii="Calibri" w:hAnsi="Calibri"/>
          <w:lang w:val="en-GB"/>
        </w:rPr>
      </w:pPr>
      <w:r>
        <w:rPr>
          <w:rFonts w:ascii="Calibri" w:hAnsi="Calibri"/>
          <w:lang w:val="en-GB"/>
        </w:rPr>
      </w:r>
    </w:p>
    <w:tbl>
      <w:tblPr>
        <w:tblW w:w="10185" w:type="dxa"/>
        <w:jc w:val="left"/>
        <w:tblInd w:w="0" w:type="dxa"/>
        <w:tblLayout w:type="fixed"/>
        <w:tblCellMar>
          <w:top w:w="0" w:type="dxa"/>
          <w:left w:w="10" w:type="dxa"/>
          <w:bottom w:w="0" w:type="dxa"/>
          <w:right w:w="0" w:type="dxa"/>
        </w:tblCellMar>
      </w:tblPr>
      <w:tblGrid>
        <w:gridCol w:w="1734"/>
        <w:gridCol w:w="1835"/>
        <w:gridCol w:w="6614"/>
        <w:gridCol w:w="1"/>
      </w:tblGrid>
      <w:tr>
        <w:trPr>
          <w:trHeight w:val="330" w:hRule="atLeast"/>
        </w:trPr>
        <w:tc>
          <w:tcPr>
            <w:tcW w:w="1734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</w:tcBorders>
            <w:shd w:fill="FFFFFF" w:val="clear"/>
          </w:tcPr>
          <w:p>
            <w:pPr>
              <w:pStyle w:val="Table-left"/>
              <w:widowControl w:val="false"/>
              <w:spacing w:before="60" w:after="0"/>
              <w:ind w:left="57" w:right="0" w:hanging="0"/>
              <w:jc w:val="left"/>
              <w:rPr/>
            </w:pPr>
            <w:r>
              <w:rPr>
                <w:rStyle w:val="Ch-text"/>
                <w:rFonts w:ascii="Calibri" w:hAnsi="Calibri"/>
                <w:b/>
                <w:bCs/>
                <w:i w:val="false"/>
                <w:iCs w:val="false"/>
                <w:color w:val="00000A"/>
                <w:sz w:val="24"/>
                <w:szCs w:val="24"/>
                <w:lang w:val="en-GB"/>
              </w:rPr>
              <w:t>Meeting Point</w:t>
            </w:r>
          </w:p>
        </w:tc>
        <w:tc>
          <w:tcPr>
            <w:tcW w:w="8449" w:type="dxa"/>
            <w:gridSpan w:val="2"/>
            <w:tcBorders>
              <w:top w:val="single" w:sz="8" w:space="0" w:color="000000"/>
              <w:left w:val="single" w:sz="8" w:space="0" w:color="000000"/>
              <w:bottom w:val="single" w:sz="4" w:space="0" w:color="000000"/>
            </w:tcBorders>
            <w:shd w:fill="FFFFFF" w:val="clear"/>
          </w:tcPr>
          <w:p>
            <w:pPr>
              <w:pStyle w:val="Normal"/>
              <w:widowControl w:val="false"/>
              <w:spacing w:before="60" w:after="0"/>
              <w:ind w:left="57" w:right="0" w:hanging="0"/>
              <w:jc w:val="left"/>
              <w:rPr/>
            </w:pPr>
            <w:r>
              <w:rPr>
                <w:rStyle w:val="Ch-text"/>
                <w:rFonts w:eastAsia="Times New Roman" w:ascii="Calibri" w:hAnsi="Calibri"/>
                <w:b w:val="false"/>
                <w:bCs/>
                <w:i w:val="false"/>
                <w:iCs w:val="false"/>
                <w:color w:val="00000A"/>
                <w:szCs w:val="24"/>
                <w:lang w:val="en-GB" w:eastAsia="en-GB"/>
              </w:rPr>
              <w:t>At end of carrer San Josep(calle san jose) turn left, Car park in Via Pista next to Colegio. GPS: 38.770584 N, 0.082254 E</w:t>
            </w:r>
          </w:p>
        </w:tc>
        <w:tc>
          <w:tcPr>
            <w:tcW w:w="1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</w:tcBorders>
            <w:shd w:fill="auto" w:val="clear"/>
          </w:tcPr>
          <w:p>
            <w:pPr>
              <w:pStyle w:val="Normal"/>
              <w:widowControl w:val="false"/>
              <w:ind w:left="57" w:right="0" w:hanging="0"/>
              <w:jc w:val="left"/>
              <w:rPr>
                <w:rFonts w:ascii="Calibri" w:hAnsi="Calibri"/>
                <w:lang w:val="en-GB"/>
              </w:rPr>
            </w:pPr>
            <w:r>
              <w:rPr>
                <w:rFonts w:ascii="Calibri" w:hAnsi="Calibri"/>
                <w:lang w:val="en-GB"/>
              </w:rPr>
            </w:r>
          </w:p>
        </w:tc>
      </w:tr>
      <w:tr>
        <w:trPr>
          <w:trHeight w:val="315" w:hRule="atLeast"/>
        </w:trPr>
        <w:tc>
          <w:tcPr>
            <w:tcW w:w="1734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</w:tcBorders>
            <w:shd w:fill="FFFFFF" w:val="clear"/>
          </w:tcPr>
          <w:p>
            <w:pPr>
              <w:pStyle w:val="Table-left"/>
              <w:widowControl w:val="false"/>
              <w:spacing w:before="60" w:after="0"/>
              <w:ind w:left="57" w:right="0" w:hanging="0"/>
              <w:jc w:val="left"/>
              <w:rPr/>
            </w:pPr>
            <w:r>
              <w:rPr>
                <w:rStyle w:val="Ch-text"/>
                <w:rFonts w:ascii="Calibri" w:hAnsi="Calibri"/>
                <w:b/>
                <w:bCs/>
                <w:i w:val="false"/>
                <w:iCs w:val="false"/>
                <w:color w:val="00000A"/>
                <w:sz w:val="24"/>
                <w:szCs w:val="24"/>
                <w:lang w:val="en-GB"/>
              </w:rPr>
              <w:t>Walking Route</w:t>
            </w:r>
          </w:p>
        </w:tc>
        <w:tc>
          <w:tcPr>
            <w:tcW w:w="1835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</w:tcBorders>
            <w:shd w:fill="FFFFFF" w:val="clear"/>
          </w:tcPr>
          <w:p>
            <w:pPr>
              <w:pStyle w:val="Normal"/>
              <w:widowControl w:val="false"/>
              <w:spacing w:before="60" w:after="0"/>
              <w:ind w:left="57" w:right="0" w:hanging="0"/>
              <w:jc w:val="left"/>
              <w:rPr/>
            </w:pPr>
            <w:r>
              <w:rPr>
                <w:rStyle w:val="Ch-text"/>
                <w:rFonts w:eastAsia="Times New Roman" w:ascii="Calibri" w:hAnsi="Calibri"/>
                <w:b w:val="false"/>
                <w:bCs/>
                <w:i w:val="false"/>
                <w:iCs w:val="false"/>
                <w:color w:val="00000A"/>
                <w:szCs w:val="24"/>
                <w:lang w:val="en-GB" w:eastAsia="en-GB"/>
              </w:rPr>
              <w:t>Distance: 3,5 km</w:t>
            </w:r>
          </w:p>
          <w:p>
            <w:pPr>
              <w:pStyle w:val="Normal"/>
              <w:widowControl w:val="false"/>
              <w:spacing w:before="60" w:after="0"/>
              <w:ind w:left="57" w:right="0" w:hanging="0"/>
              <w:jc w:val="left"/>
              <w:rPr/>
            </w:pPr>
            <w:r>
              <w:rPr>
                <w:rStyle w:val="Ch-text"/>
                <w:rFonts w:eastAsia="Times New Roman" w:ascii="Calibri" w:hAnsi="Calibri"/>
                <w:b w:val="false"/>
                <w:bCs/>
                <w:i w:val="false"/>
                <w:iCs w:val="false"/>
                <w:color w:val="00000A"/>
                <w:szCs w:val="24"/>
                <w:lang w:val="en-GB" w:eastAsia="en-GB"/>
              </w:rPr>
              <w:t>opt2: 5km</w:t>
            </w:r>
          </w:p>
        </w:tc>
        <w:tc>
          <w:tcPr>
            <w:tcW w:w="6614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</w:tcBorders>
            <w:shd w:fill="FFFFFF" w:val="clear"/>
          </w:tcPr>
          <w:p>
            <w:pPr>
              <w:pStyle w:val="Normal"/>
              <w:widowControl w:val="false"/>
              <w:spacing w:before="60" w:after="0"/>
              <w:ind w:left="57" w:right="0" w:hanging="0"/>
              <w:jc w:val="left"/>
              <w:rPr/>
            </w:pPr>
            <w:r>
              <w:rPr>
                <w:rStyle w:val="Ch-text"/>
                <w:rFonts w:eastAsia="Times New Roman" w:ascii="Calibri" w:hAnsi="Calibri"/>
                <w:b w:val="false"/>
                <w:bCs/>
                <w:i w:val="false"/>
                <w:iCs w:val="false"/>
                <w:color w:val="00000A"/>
                <w:szCs w:val="24"/>
                <w:lang w:val="en-GB" w:eastAsia="en-GB"/>
              </w:rPr>
              <w:t>Walk though the nature reserve behind the Colegio and before the AP7, passing the aeroclub of model airplanes.</w:t>
            </w:r>
          </w:p>
        </w:tc>
        <w:tc>
          <w:tcPr>
            <w:tcW w:w="1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</w:tcBorders>
            <w:shd w:fill="auto" w:val="clear"/>
          </w:tcPr>
          <w:p>
            <w:pPr>
              <w:pStyle w:val="Normal"/>
              <w:widowControl w:val="false"/>
              <w:ind w:left="57" w:right="0" w:hanging="0"/>
              <w:jc w:val="left"/>
              <w:rPr>
                <w:rFonts w:ascii="Calibri" w:hAnsi="Calibri"/>
                <w:lang w:val="en-GB"/>
              </w:rPr>
            </w:pPr>
            <w:r>
              <w:rPr>
                <w:rFonts w:ascii="Calibri" w:hAnsi="Calibri"/>
                <w:lang w:val="en-GB"/>
              </w:rPr>
            </w:r>
          </w:p>
        </w:tc>
      </w:tr>
      <w:tr>
        <w:trPr>
          <w:trHeight w:val="300" w:hRule="atLeast"/>
        </w:trPr>
        <w:tc>
          <w:tcPr>
            <w:tcW w:w="1734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</w:tcBorders>
            <w:shd w:fill="FFFFFF" w:val="clear"/>
          </w:tcPr>
          <w:p>
            <w:pPr>
              <w:pStyle w:val="Table-centre"/>
              <w:widowControl w:val="false"/>
              <w:snapToGrid w:val="false"/>
              <w:spacing w:before="60" w:after="0"/>
              <w:ind w:left="57" w:right="0" w:hanging="0"/>
              <w:jc w:val="left"/>
              <w:rPr>
                <w:rFonts w:ascii="Calibri" w:hAnsi="Calibri"/>
                <w:b/>
                <w:bCs/>
                <w:i w:val="false"/>
                <w:i w:val="false"/>
                <w:iCs w:val="false"/>
                <w:color w:val="00000A"/>
                <w:sz w:val="24"/>
                <w:szCs w:val="24"/>
                <w:lang w:val="en-GB"/>
              </w:rPr>
            </w:pPr>
            <w:r>
              <w:rPr>
                <w:rStyle w:val="Ch-text"/>
                <w:rFonts w:ascii="Calibri" w:hAnsi="Calibri"/>
                <w:b/>
                <w:bCs/>
                <w:i w:val="false"/>
                <w:iCs w:val="false"/>
                <w:color w:val="00000A"/>
                <w:sz w:val="24"/>
                <w:szCs w:val="24"/>
                <w:lang w:val="en-GB"/>
              </w:rPr>
              <w:t>Duration</w:t>
            </w:r>
          </w:p>
        </w:tc>
        <w:tc>
          <w:tcPr>
            <w:tcW w:w="8449" w:type="dxa"/>
            <w:gridSpan w:val="2"/>
            <w:tcBorders>
              <w:top w:val="single" w:sz="4" w:space="0" w:color="000000"/>
              <w:left w:val="single" w:sz="8" w:space="0" w:color="000000"/>
              <w:bottom w:val="single" w:sz="4" w:space="0" w:color="000000"/>
            </w:tcBorders>
            <w:shd w:fill="FFFFFF" w:val="clear"/>
          </w:tcPr>
          <w:p>
            <w:pPr>
              <w:pStyle w:val="Normal"/>
              <w:widowControl w:val="false"/>
              <w:suppressAutoHyphens w:val="true"/>
              <w:overflowPunct w:val="false"/>
              <w:bidi w:val="0"/>
              <w:spacing w:before="60" w:after="0"/>
              <w:ind w:left="57" w:right="0" w:hanging="0"/>
              <w:jc w:val="left"/>
              <w:rPr/>
            </w:pPr>
            <w:r>
              <w:rPr>
                <w:rStyle w:val="Ch-text"/>
                <w:rFonts w:eastAsia="Times New Roman" w:ascii="Calibri" w:hAnsi="Calibri"/>
                <w:b w:val="false"/>
                <w:bCs w:val="false"/>
                <w:i w:val="false"/>
                <w:iCs w:val="false"/>
                <w:color w:val="00000A"/>
                <w:szCs w:val="24"/>
                <w:lang w:val="en-GB" w:eastAsia="en-GB"/>
              </w:rPr>
              <w:t xml:space="preserve">Opt1:  1hr </w:t>
            </w:r>
            <w:r>
              <w:rPr>
                <w:rStyle w:val="Ch-text"/>
                <w:rFonts w:eastAsia="Times New Roman" w:ascii="Calibri" w:hAnsi="Calibri"/>
                <w:b w:val="false"/>
                <w:bCs w:val="false"/>
                <w:i w:val="false"/>
                <w:iCs w:val="false"/>
                <w:color w:val="00000A"/>
                <w:szCs w:val="24"/>
                <w:lang w:val="en-GB" w:eastAsia="en-GB"/>
              </w:rPr>
              <w:t>10</w:t>
            </w:r>
            <w:r>
              <w:rPr>
                <w:rStyle w:val="Ch-text"/>
                <w:rFonts w:eastAsia="Times New Roman" w:ascii="Calibri" w:hAnsi="Calibri"/>
                <w:b w:val="false"/>
                <w:bCs w:val="false"/>
                <w:i w:val="false"/>
                <w:iCs w:val="false"/>
                <w:color w:val="00000A"/>
                <w:szCs w:val="24"/>
                <w:lang w:val="en-GB" w:eastAsia="en-GB"/>
              </w:rPr>
              <w:t xml:space="preserve">mins  ,  opt 2:  1hr </w:t>
            </w:r>
            <w:r>
              <w:rPr>
                <w:rStyle w:val="Ch-text"/>
                <w:rFonts w:eastAsia="Times New Roman" w:ascii="Calibri" w:hAnsi="Calibri"/>
                <w:b w:val="false"/>
                <w:bCs w:val="false"/>
                <w:i w:val="false"/>
                <w:iCs w:val="false"/>
                <w:color w:val="00000A"/>
                <w:szCs w:val="24"/>
                <w:lang w:val="en-GB" w:eastAsia="en-GB"/>
              </w:rPr>
              <w:t>3</w:t>
            </w:r>
            <w:r>
              <w:rPr>
                <w:rStyle w:val="Ch-text"/>
                <w:rFonts w:eastAsia="Times New Roman" w:ascii="Calibri" w:hAnsi="Calibri"/>
                <w:b w:val="false"/>
                <w:bCs w:val="false"/>
                <w:i w:val="false"/>
                <w:iCs w:val="false"/>
                <w:color w:val="00000A"/>
                <w:szCs w:val="24"/>
                <w:lang w:val="en-GB" w:eastAsia="en-GB"/>
              </w:rPr>
              <w:t>0min  - plus stops.</w:t>
            </w:r>
          </w:p>
        </w:tc>
        <w:tc>
          <w:tcPr>
            <w:tcW w:w="1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</w:tcBorders>
            <w:shd w:fill="auto" w:val="clear"/>
          </w:tcPr>
          <w:p>
            <w:pPr>
              <w:pStyle w:val="Normal"/>
              <w:widowControl w:val="false"/>
              <w:ind w:left="57" w:right="0" w:hanging="0"/>
              <w:jc w:val="left"/>
              <w:rPr>
                <w:rFonts w:ascii="Calibri" w:hAnsi="Calibri"/>
                <w:lang w:val="en-GB"/>
              </w:rPr>
            </w:pPr>
            <w:r>
              <w:rPr>
                <w:rFonts w:ascii="Calibri" w:hAnsi="Calibri"/>
                <w:lang w:val="en-GB"/>
              </w:rPr>
            </w:r>
          </w:p>
        </w:tc>
      </w:tr>
      <w:tr>
        <w:trPr>
          <w:trHeight w:val="300" w:hRule="atLeast"/>
        </w:trPr>
        <w:tc>
          <w:tcPr>
            <w:tcW w:w="1734" w:type="dxa"/>
            <w:vMerge w:val="restart"/>
            <w:tcBorders>
              <w:top w:val="single" w:sz="4" w:space="0" w:color="000000"/>
              <w:left w:val="single" w:sz="8" w:space="0" w:color="000000"/>
              <w:bottom w:val="single" w:sz="4" w:space="0" w:color="000000"/>
            </w:tcBorders>
            <w:shd w:fill="FFFFFF" w:val="clear"/>
          </w:tcPr>
          <w:p>
            <w:pPr>
              <w:pStyle w:val="Table-left"/>
              <w:widowControl w:val="false"/>
              <w:spacing w:before="60" w:after="0"/>
              <w:ind w:left="57" w:right="0" w:hanging="0"/>
              <w:jc w:val="left"/>
              <w:rPr/>
            </w:pPr>
            <w:r>
              <w:rPr>
                <w:rStyle w:val="Ch-text"/>
                <w:rFonts w:ascii="Calibri" w:hAnsi="Calibri"/>
                <w:b/>
                <w:bCs/>
                <w:i w:val="false"/>
                <w:iCs w:val="false"/>
                <w:color w:val="00000A"/>
                <w:sz w:val="24"/>
                <w:szCs w:val="24"/>
                <w:lang w:val="en-GB"/>
              </w:rPr>
              <w:t>Terrain</w:t>
            </w:r>
          </w:p>
        </w:tc>
        <w:tc>
          <w:tcPr>
            <w:tcW w:w="1835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</w:tcBorders>
            <w:shd w:fill="FFFFFF" w:val="clear"/>
          </w:tcPr>
          <w:p>
            <w:pPr>
              <w:pStyle w:val="Table-centre"/>
              <w:widowControl w:val="false"/>
              <w:spacing w:before="60" w:after="0"/>
              <w:ind w:left="57" w:right="0" w:hanging="0"/>
              <w:jc w:val="left"/>
              <w:rPr/>
            </w:pPr>
            <w:r>
              <w:rPr>
                <w:rStyle w:val="Ch-text"/>
                <w:rFonts w:ascii="Calibri" w:hAnsi="Calibri"/>
                <w:b/>
                <w:bCs/>
                <w:i w:val="false"/>
                <w:iCs w:val="false"/>
                <w:color w:val="00000A"/>
                <w:lang w:val="en-GB"/>
              </w:rPr>
              <w:t>Walking Surface</w:t>
            </w:r>
          </w:p>
        </w:tc>
        <w:tc>
          <w:tcPr>
            <w:tcW w:w="66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fill="FFFFFF" w:val="clear"/>
          </w:tcPr>
          <w:p>
            <w:pPr>
              <w:pStyle w:val="Normal"/>
              <w:widowControl w:val="false"/>
              <w:suppressAutoHyphens w:val="true"/>
              <w:overflowPunct w:val="false"/>
              <w:bidi w:val="0"/>
              <w:spacing w:before="60" w:after="0"/>
              <w:ind w:left="57" w:right="0" w:hanging="0"/>
              <w:jc w:val="left"/>
              <w:rPr/>
            </w:pPr>
            <w:r>
              <w:rPr>
                <w:rStyle w:val="Ch-text"/>
                <w:rFonts w:eastAsia="Times New Roman" w:ascii="Calibri" w:hAnsi="Calibri"/>
                <w:b w:val="false"/>
                <w:bCs/>
                <w:i w:val="false"/>
                <w:iCs w:val="false"/>
                <w:color w:val="00000A"/>
                <w:szCs w:val="24"/>
                <w:lang w:val="en-GB" w:eastAsia="en-GB"/>
              </w:rPr>
              <w:t>Mostly good tarmac roads, some dirt/gravel and rocky tracks.</w:t>
            </w:r>
          </w:p>
        </w:tc>
        <w:tc>
          <w:tcPr>
            <w:tcW w:w="1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</w:tcBorders>
            <w:shd w:fill="auto" w:val="clear"/>
          </w:tcPr>
          <w:p>
            <w:pPr>
              <w:pStyle w:val="Normal"/>
              <w:widowControl w:val="false"/>
              <w:ind w:left="57" w:right="0" w:hanging="0"/>
              <w:jc w:val="left"/>
              <w:rPr>
                <w:rFonts w:ascii="Calibri" w:hAnsi="Calibri"/>
                <w:lang w:val="en-GB"/>
              </w:rPr>
            </w:pPr>
            <w:r>
              <w:rPr>
                <w:rFonts w:ascii="Calibri" w:hAnsi="Calibri"/>
                <w:lang w:val="en-GB"/>
              </w:rPr>
            </w:r>
          </w:p>
        </w:tc>
      </w:tr>
      <w:tr>
        <w:trPr>
          <w:trHeight w:val="300" w:hRule="atLeast"/>
        </w:trPr>
        <w:tc>
          <w:tcPr>
            <w:tcW w:w="1734" w:type="dxa"/>
            <w:vMerge w:val="continue"/>
            <w:tcBorders>
              <w:top w:val="single" w:sz="4" w:space="0" w:color="000000"/>
              <w:left w:val="single" w:sz="8" w:space="0" w:color="000000"/>
              <w:bottom w:val="single" w:sz="4" w:space="0" w:color="000000"/>
            </w:tcBorders>
            <w:shd w:fill="FFFFFF" w:val="clear"/>
          </w:tcPr>
          <w:p>
            <w:pPr>
              <w:pStyle w:val="Table-left"/>
              <w:widowControl w:val="false"/>
              <w:snapToGrid w:val="false"/>
              <w:spacing w:before="60" w:after="0"/>
              <w:ind w:left="57" w:right="0" w:hanging="0"/>
              <w:jc w:val="left"/>
              <w:rPr>
                <w:rStyle w:val="Ch-text"/>
                <w:rFonts w:ascii="Calibri" w:hAnsi="Calibri"/>
                <w:b/>
                <w:bCs/>
                <w:i w:val="false"/>
                <w:i w:val="false"/>
                <w:iCs w:val="false"/>
                <w:color w:val="00000A"/>
                <w:sz w:val="24"/>
                <w:szCs w:val="24"/>
                <w:lang w:val="en-GB"/>
              </w:rPr>
            </w:pPr>
            <w:r>
              <w:rPr>
                <w:rFonts w:ascii="Calibri" w:hAnsi="Calibri"/>
                <w:b/>
                <w:bCs/>
                <w:i w:val="false"/>
                <w:iCs w:val="false"/>
                <w:color w:val="00000A"/>
                <w:sz w:val="24"/>
                <w:szCs w:val="24"/>
                <w:lang w:val="en-GB"/>
              </w:rPr>
            </w:r>
          </w:p>
        </w:tc>
        <w:tc>
          <w:tcPr>
            <w:tcW w:w="1835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</w:tcBorders>
            <w:shd w:fill="FFFFFF" w:val="clear"/>
            <w:tcMar>
              <w:left w:w="68" w:type="dxa"/>
              <w:right w:w="108" w:type="dxa"/>
            </w:tcMar>
          </w:tcPr>
          <w:p>
            <w:pPr>
              <w:pStyle w:val="Table-centre"/>
              <w:widowControl w:val="false"/>
              <w:spacing w:before="60" w:after="0"/>
              <w:ind w:left="57" w:right="0" w:hanging="0"/>
              <w:jc w:val="left"/>
              <w:rPr/>
            </w:pPr>
            <w:r>
              <w:rPr>
                <w:rStyle w:val="Ch-text"/>
                <w:rFonts w:ascii="Calibri" w:hAnsi="Calibri"/>
                <w:b/>
                <w:bCs/>
                <w:i w:val="false"/>
                <w:iCs w:val="false"/>
                <w:color w:val="00000A"/>
                <w:lang w:val="en-GB"/>
              </w:rPr>
              <w:t>Ascent</w:t>
            </w:r>
          </w:p>
        </w:tc>
        <w:tc>
          <w:tcPr>
            <w:tcW w:w="661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fill="FFFFFF" w:val="clear"/>
            <w:tcMar>
              <w:left w:w="88" w:type="dxa"/>
              <w:right w:w="108" w:type="dxa"/>
            </w:tcMar>
          </w:tcPr>
          <w:p>
            <w:pPr>
              <w:pStyle w:val="Normal"/>
              <w:widowControl w:val="false"/>
              <w:numPr>
                <w:ilvl w:val="0"/>
                <w:numId w:val="0"/>
              </w:numPr>
              <w:suppressAutoHyphens w:val="true"/>
              <w:overflowPunct w:val="false"/>
              <w:bidi w:val="0"/>
              <w:spacing w:before="60" w:after="0"/>
              <w:ind w:left="57" w:right="0" w:hanging="0"/>
              <w:jc w:val="left"/>
              <w:rPr/>
            </w:pPr>
            <w:r>
              <w:rPr>
                <w:rStyle w:val="Ch-text"/>
                <w:rFonts w:eastAsia="Times New Roman" w:ascii="Calibri" w:hAnsi="Calibri"/>
                <w:b w:val="false"/>
                <w:bCs w:val="false"/>
                <w:i w:val="false"/>
                <w:iCs w:val="false"/>
                <w:color w:val="00000A"/>
                <w:szCs w:val="24"/>
                <w:lang w:val="en-GB" w:eastAsia="en-GB"/>
              </w:rPr>
              <w:t>1km ascent, 2 short steep ascents and 1 km descent</w:t>
            </w:r>
          </w:p>
        </w:tc>
      </w:tr>
      <w:tr>
        <w:trPr>
          <w:trHeight w:val="330" w:hRule="atLeast"/>
        </w:trPr>
        <w:tc>
          <w:tcPr>
            <w:tcW w:w="1734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</w:tcBorders>
            <w:shd w:fill="FFFFFF" w:val="clear"/>
          </w:tcPr>
          <w:p>
            <w:pPr>
              <w:pStyle w:val="Table-left"/>
              <w:widowControl w:val="false"/>
              <w:spacing w:before="60" w:after="0"/>
              <w:ind w:left="57" w:right="0" w:hanging="0"/>
              <w:jc w:val="left"/>
              <w:rPr/>
            </w:pPr>
            <w:r>
              <w:rPr>
                <w:rStyle w:val="Ch-text"/>
                <w:rFonts w:ascii="Calibri" w:hAnsi="Calibri"/>
                <w:b/>
                <w:bCs/>
                <w:i w:val="false"/>
                <w:iCs w:val="false"/>
                <w:color w:val="00000A"/>
                <w:sz w:val="24"/>
                <w:szCs w:val="24"/>
                <w:lang w:val="en-GB"/>
              </w:rPr>
              <w:t>Directions  to meeting point</w:t>
            </w:r>
          </w:p>
        </w:tc>
        <w:tc>
          <w:tcPr>
            <w:tcW w:w="8449" w:type="dxa"/>
            <w:gridSpan w:val="2"/>
            <w:tcBorders>
              <w:top w:val="single" w:sz="4" w:space="0" w:color="000000"/>
              <w:left w:val="single" w:sz="8" w:space="0" w:color="000000"/>
              <w:bottom w:val="single" w:sz="8" w:space="0" w:color="000000"/>
            </w:tcBorders>
            <w:shd w:fill="FFFFFF" w:val="clear"/>
          </w:tcPr>
          <w:p>
            <w:pPr>
              <w:pStyle w:val="Normal"/>
              <w:widowControl w:val="false"/>
              <w:spacing w:before="60" w:after="0"/>
              <w:ind w:left="57" w:right="0" w:hanging="0"/>
              <w:jc w:val="left"/>
              <w:rPr/>
            </w:pPr>
            <w:r>
              <w:rPr>
                <w:rStyle w:val="Ch-text"/>
                <w:rFonts w:eastAsia="Times New Roman" w:ascii="Calibri" w:hAnsi="Calibri"/>
                <w:b w:val="false"/>
                <w:bCs/>
                <w:i w:val="false"/>
                <w:iCs w:val="false"/>
                <w:color w:val="00000A"/>
                <w:szCs w:val="24"/>
                <w:lang w:val="en-GB" w:eastAsia="en-GB"/>
              </w:rPr>
              <w:t>From Moraira:</w:t>
            </w:r>
          </w:p>
          <w:p>
            <w:pPr>
              <w:pStyle w:val="Normal"/>
              <w:widowControl w:val="false"/>
              <w:spacing w:before="60" w:after="0"/>
              <w:ind w:left="57" w:right="0" w:hanging="0"/>
              <w:jc w:val="left"/>
              <w:rPr/>
            </w:pPr>
            <w:r>
              <w:rPr>
                <w:rStyle w:val="Ch-text"/>
                <w:rFonts w:eastAsia="Times New Roman" w:ascii="Calibri" w:hAnsi="Calibri"/>
                <w:b w:val="false"/>
                <w:bCs/>
                <w:i w:val="false"/>
                <w:iCs w:val="false"/>
                <w:color w:val="00000A"/>
                <w:szCs w:val="24"/>
                <w:lang w:val="en-GB" w:eastAsia="en-GB"/>
              </w:rPr>
              <w:t>Drive through Teulada and take the N332 to Gata.  When reaching Gata, after the sharp S-bend , take the next road to the left, carrer sant Josep, over the bridge of the river.  Drive the road to the end until the T-junction with Via Pista.  Turn left.</w:t>
            </w:r>
          </w:p>
          <w:p>
            <w:pPr>
              <w:pStyle w:val="Normal"/>
              <w:widowControl w:val="false"/>
              <w:spacing w:before="60" w:after="0"/>
              <w:ind w:left="57" w:right="0" w:hanging="0"/>
              <w:jc w:val="left"/>
              <w:rPr/>
            </w:pPr>
            <w:r>
              <w:rPr>
                <w:rStyle w:val="Ch-text"/>
                <w:rFonts w:eastAsia="Times New Roman" w:ascii="Calibri" w:hAnsi="Calibri"/>
                <w:b w:val="false"/>
                <w:bCs/>
                <w:i w:val="false"/>
                <w:iCs w:val="false"/>
                <w:color w:val="00000A"/>
                <w:szCs w:val="24"/>
                <w:lang w:val="en-GB" w:eastAsia="en-GB"/>
              </w:rPr>
              <w:t xml:space="preserve">50m up the road there is a gravelled parking area to the right </w:t>
            </w:r>
            <w:r>
              <w:rPr>
                <w:rStyle w:val="Ch-text"/>
                <w:rFonts w:eastAsia="Times New Roman" w:ascii="Calibri" w:hAnsi="Calibri"/>
                <w:b w:val="false"/>
                <w:bCs/>
                <w:i w:val="false"/>
                <w:iCs w:val="false"/>
                <w:color w:val="000000"/>
                <w:sz w:val="20"/>
                <w:szCs w:val="20"/>
                <w:lang w:val="en-GB" w:eastAsia="en-GB"/>
              </w:rPr>
              <w:t>(the school is on the left)</w:t>
            </w:r>
          </w:p>
          <w:p>
            <w:pPr>
              <w:pStyle w:val="Normal"/>
              <w:widowControl w:val="false"/>
              <w:spacing w:before="60" w:after="0"/>
              <w:ind w:left="57" w:right="0" w:hanging="0"/>
              <w:jc w:val="left"/>
              <w:rPr/>
            </w:pPr>
            <w:bookmarkStart w:id="0" w:name="__DdeLink__432_1154830767"/>
            <w:r>
              <w:rPr>
                <w:rStyle w:val="Ch-text"/>
                <w:rFonts w:eastAsia="Times New Roman" w:ascii="Calibri" w:hAnsi="Calibri"/>
                <w:b w:val="false"/>
                <w:bCs/>
                <w:i w:val="false"/>
                <w:iCs w:val="false"/>
                <w:color w:val="00000A"/>
                <w:szCs w:val="24"/>
                <w:lang w:val="en-GB" w:eastAsia="en-GB"/>
              </w:rPr>
              <w:t>Park here.</w:t>
            </w:r>
            <w:bookmarkEnd w:id="0"/>
          </w:p>
        </w:tc>
        <w:tc>
          <w:tcPr>
            <w:tcW w:w="1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</w:tcBorders>
            <w:shd w:fill="auto" w:val="clear"/>
          </w:tcPr>
          <w:p>
            <w:pPr>
              <w:pStyle w:val="Normal"/>
              <w:widowControl w:val="false"/>
              <w:ind w:left="57" w:right="0" w:hanging="0"/>
              <w:jc w:val="left"/>
              <w:rPr>
                <w:rFonts w:ascii="Calibri" w:hAnsi="Calibri"/>
                <w:lang w:val="en-GB"/>
              </w:rPr>
            </w:pPr>
            <w:r>
              <w:rPr>
                <w:rFonts w:ascii="Calibri" w:hAnsi="Calibri"/>
                <w:lang w:val="en-GB"/>
              </w:rPr>
            </w:r>
          </w:p>
        </w:tc>
      </w:tr>
    </w:tbl>
    <w:p>
      <w:pPr>
        <w:pStyle w:val="Normal"/>
        <w:ind w:right="0" w:hanging="0"/>
        <w:jc w:val="right"/>
        <w:rPr/>
      </w:pPr>
      <w:r>
        <w:rPr>
          <w:rFonts w:ascii="Calibri" w:hAnsi="Calibri"/>
          <w:color w:val="000000"/>
          <w:sz w:val="17"/>
          <w:lang w:val="en-GB"/>
        </w:rPr>
        <w:t>Frieda &amp; Robert Verbruggen / Brian  &amp; Noelene Cummins/Peter Holley</w:t>
      </w:r>
    </w:p>
    <w:p>
      <w:pPr>
        <w:pStyle w:val="Normal"/>
        <w:ind w:left="1509" w:right="0" w:hanging="0"/>
        <w:jc w:val="both"/>
        <w:rPr>
          <w:rFonts w:ascii="Calibri" w:hAnsi="Calibri"/>
          <w:lang w:val="en-GB"/>
        </w:rPr>
      </w:pPr>
      <w:r>
        <w:rPr>
          <w:rFonts w:ascii="Calibri" w:hAnsi="Calibri"/>
          <w:lang w:val="en-GB"/>
        </w:rPr>
      </w:r>
    </w:p>
    <w:p>
      <w:pPr>
        <w:pStyle w:val="Route-List"/>
        <w:numPr>
          <w:ilvl w:val="0"/>
          <w:numId w:val="2"/>
        </w:numPr>
        <w:tabs>
          <w:tab w:val="clear" w:pos="720"/>
          <w:tab w:val="left" w:pos="0" w:leader="none"/>
        </w:tabs>
        <w:ind w:left="699" w:right="0" w:hanging="360"/>
        <w:rPr/>
      </w:pPr>
      <w:r>
        <w:rPr>
          <w:rFonts w:ascii="Calibri" w:hAnsi="Calibri"/>
          <w:sz w:val="22"/>
          <w:szCs w:val="22"/>
          <w:lang w:val="en-GB"/>
        </w:rPr>
        <w:t>Walk up the tarmac road, via Pista.  After about 250m you reach a Y- junction.  Take the right road.</w:t>
      </w:r>
    </w:p>
    <w:p>
      <w:pPr>
        <w:pStyle w:val="Route-List"/>
        <w:numPr>
          <w:ilvl w:val="0"/>
          <w:numId w:val="2"/>
        </w:numPr>
        <w:tabs>
          <w:tab w:val="clear" w:pos="720"/>
          <w:tab w:val="left" w:pos="0" w:leader="none"/>
        </w:tabs>
        <w:ind w:left="699" w:right="0" w:hanging="360"/>
        <w:rPr>
          <w:rFonts w:ascii="Calibri" w:hAnsi="Calibri"/>
          <w:lang w:val="en-GB"/>
        </w:rPr>
      </w:pPr>
      <w:r>
        <w:rPr>
          <w:rFonts w:ascii="Calibri" w:hAnsi="Calibri"/>
          <w:lang w:val="en-GB"/>
        </w:rPr>
        <w:t>Follow this road for 700m.  You reach a junction with a tarmac road to the left.  Take this road left.</w:t>
      </w:r>
    </w:p>
    <w:p>
      <w:pPr>
        <w:pStyle w:val="Route-List"/>
        <w:numPr>
          <w:ilvl w:val="0"/>
          <w:numId w:val="2"/>
        </w:numPr>
        <w:tabs>
          <w:tab w:val="clear" w:pos="720"/>
          <w:tab w:val="left" w:pos="0" w:leader="none"/>
        </w:tabs>
        <w:ind w:left="699" w:right="0" w:hanging="360"/>
        <w:rPr>
          <w:sz w:val="24"/>
          <w:szCs w:val="24"/>
        </w:rPr>
      </w:pPr>
      <w:r>
        <w:rPr>
          <w:rFonts w:ascii="Calibri" w:hAnsi="Calibri"/>
          <w:sz w:val="24"/>
          <w:szCs w:val="24"/>
          <w:lang w:val="en-GB"/>
        </w:rPr>
        <w:t xml:space="preserve">After 200m </w:t>
      </w:r>
      <w:r>
        <w:rPr>
          <w:rFonts w:ascii="Calibri" w:hAnsi="Calibri"/>
          <w:color w:val="000000"/>
          <w:sz w:val="24"/>
          <w:szCs w:val="24"/>
          <w:lang w:val="en-GB"/>
        </w:rPr>
        <w:t>uphill on the tarmac you reach a Water Works building on the right. Continue past here across the open space and up the gravel track.</w:t>
      </w:r>
    </w:p>
    <w:p>
      <w:pPr>
        <w:pStyle w:val="Normal"/>
        <w:widowControl w:val="false"/>
        <w:numPr>
          <w:ilvl w:val="0"/>
          <w:numId w:val="2"/>
        </w:numPr>
        <w:tabs>
          <w:tab w:val="clear" w:pos="720"/>
          <w:tab w:val="left" w:pos="1133" w:leader="none"/>
          <w:tab w:val="left" w:pos="1700" w:leader="none"/>
          <w:tab w:val="left" w:pos="2267" w:leader="none"/>
          <w:tab w:val="left" w:pos="2834" w:leader="none"/>
          <w:tab w:val="left" w:pos="3401" w:leader="none"/>
          <w:tab w:val="left" w:pos="3968" w:leader="none"/>
          <w:tab w:val="left" w:pos="4535" w:leader="none"/>
          <w:tab w:val="left" w:pos="5102" w:leader="none"/>
          <w:tab w:val="left" w:pos="5669" w:leader="none"/>
          <w:tab w:val="left" w:pos="6236" w:leader="none"/>
          <w:tab w:val="left" w:pos="6803" w:leader="none"/>
        </w:tabs>
        <w:suppressAutoHyphens w:val="true"/>
        <w:overflowPunct w:val="false"/>
        <w:bidi w:val="0"/>
        <w:spacing w:before="0" w:after="0"/>
        <w:ind w:left="680" w:right="0" w:hanging="340"/>
        <w:jc w:val="left"/>
        <w:rPr>
          <w:rFonts w:ascii="Calibri" w:hAnsi="Calibri"/>
          <w:sz w:val="24"/>
          <w:szCs w:val="24"/>
        </w:rPr>
      </w:pPr>
      <w:r>
        <w:rPr>
          <w:rFonts w:ascii="Calibri" w:hAnsi="Calibri"/>
          <w:b w:val="false"/>
          <w:color w:val="auto"/>
          <w:spacing w:val="0"/>
          <w:kern w:val="2"/>
          <w:sz w:val="24"/>
          <w:szCs w:val="24"/>
          <w:u w:val="none"/>
          <w:lang w:val="en-GB"/>
        </w:rPr>
        <w:t>The track now winds though the bushes and fields. You will reach another junction, a dirt track to the left and a rocky track to the right that goes uphill through the woods. Take the track to the right that goes through the woods. The track is 2m wide and you pass a dew pond in an open space to your right.</w:t>
      </w:r>
    </w:p>
    <w:p>
      <w:pPr>
        <w:pStyle w:val="Normal"/>
        <w:numPr>
          <w:ilvl w:val="0"/>
          <w:numId w:val="0"/>
        </w:numPr>
        <w:tabs>
          <w:tab w:val="clear" w:pos="720"/>
          <w:tab w:val="left" w:pos="566" w:leader="none"/>
          <w:tab w:val="left" w:pos="1133" w:leader="none"/>
          <w:tab w:val="left" w:pos="1700" w:leader="none"/>
          <w:tab w:val="left" w:pos="2267" w:leader="none"/>
          <w:tab w:val="left" w:pos="2834" w:leader="none"/>
          <w:tab w:val="left" w:pos="3401" w:leader="none"/>
          <w:tab w:val="left" w:pos="3968" w:leader="none"/>
          <w:tab w:val="left" w:pos="4535" w:leader="none"/>
          <w:tab w:val="left" w:pos="5102" w:leader="none"/>
          <w:tab w:val="left" w:pos="5669" w:leader="none"/>
          <w:tab w:val="left" w:pos="6236" w:leader="none"/>
          <w:tab w:val="left" w:pos="6803" w:leader="none"/>
        </w:tabs>
        <w:ind w:left="699" w:right="0" w:hanging="0"/>
        <w:rPr>
          <w:b w:val="false"/>
          <w:color w:val="auto"/>
          <w:spacing w:val="0"/>
          <w:kern w:val="2"/>
          <w:u w:val="none"/>
          <w:lang w:val="en-GB"/>
        </w:rPr>
      </w:pPr>
      <w:r>
        <w:rPr>
          <w:b w:val="false"/>
          <w:color w:val="auto"/>
          <w:spacing w:val="0"/>
          <w:kern w:val="2"/>
          <w:u w:val="none"/>
          <w:lang w:val="en-GB"/>
        </w:rPr>
      </w:r>
    </w:p>
    <w:p>
      <w:pPr>
        <w:pStyle w:val="Normal"/>
        <w:numPr>
          <w:ilvl w:val="0"/>
          <w:numId w:val="2"/>
        </w:numPr>
        <w:tabs>
          <w:tab w:val="clear" w:pos="720"/>
          <w:tab w:val="left" w:pos="1133" w:leader="none"/>
          <w:tab w:val="left" w:pos="1700" w:leader="none"/>
          <w:tab w:val="left" w:pos="2267" w:leader="none"/>
          <w:tab w:val="left" w:pos="2834" w:leader="none"/>
          <w:tab w:val="left" w:pos="3401" w:leader="none"/>
          <w:tab w:val="left" w:pos="3968" w:leader="none"/>
          <w:tab w:val="left" w:pos="4535" w:leader="none"/>
          <w:tab w:val="left" w:pos="5102" w:leader="none"/>
          <w:tab w:val="left" w:pos="5669" w:leader="none"/>
          <w:tab w:val="left" w:pos="6236" w:leader="none"/>
          <w:tab w:val="left" w:pos="6803" w:leader="none"/>
        </w:tabs>
        <w:ind w:left="699" w:right="0" w:hanging="360"/>
        <w:rPr>
          <w:rFonts w:ascii="Calibri" w:hAnsi="Calibri"/>
          <w:sz w:val="24"/>
          <w:szCs w:val="24"/>
        </w:rPr>
      </w:pPr>
      <w:r>
        <w:rPr>
          <w:rFonts w:ascii="Calibri" w:hAnsi="Calibri"/>
          <w:b w:val="false"/>
          <w:color w:val="auto"/>
          <w:spacing w:val="0"/>
          <w:kern w:val="2"/>
          <w:sz w:val="24"/>
          <w:szCs w:val="24"/>
          <w:u w:val="none"/>
          <w:lang w:val="en-GB"/>
        </w:rPr>
        <w:t xml:space="preserve">You will reach another junction. </w:t>
      </w:r>
      <w:r>
        <w:rPr>
          <w:rFonts w:ascii="Calibri" w:hAnsi="Calibri"/>
          <w:b w:val="false"/>
          <w:color w:val="auto"/>
          <w:spacing w:val="0"/>
          <w:kern w:val="2"/>
          <w:sz w:val="24"/>
          <w:szCs w:val="24"/>
          <w:u w:val="none"/>
          <w:lang w:val="en-GB"/>
        </w:rPr>
        <w:commentReference w:id="0"/>
      </w:r>
      <w:r>
        <w:rPr>
          <w:rFonts w:ascii="Calibri" w:hAnsi="Calibri"/>
          <w:b w:val="false"/>
          <w:color w:val="auto"/>
          <w:spacing w:val="0"/>
          <w:kern w:val="2"/>
          <w:sz w:val="24"/>
          <w:szCs w:val="24"/>
          <w:u w:val="none"/>
          <w:lang w:val="en-GB"/>
        </w:rPr>
        <w:t>Ignore the track to the left and continue on the wider track slightly right.</w:t>
        <w:br/>
      </w:r>
    </w:p>
    <w:p>
      <w:pPr>
        <w:pStyle w:val="Route-List"/>
        <w:numPr>
          <w:ilvl w:val="0"/>
          <w:numId w:val="2"/>
        </w:numPr>
        <w:tabs>
          <w:tab w:val="clear" w:pos="720"/>
          <w:tab w:val="left" w:pos="0" w:leader="none"/>
        </w:tabs>
        <w:ind w:left="699" w:right="0" w:hanging="360"/>
        <w:rPr/>
      </w:pPr>
      <w:r>
        <w:rPr>
          <w:rFonts w:ascii="Calibri" w:hAnsi="Calibri"/>
          <w:lang w:val="en-GB"/>
        </w:rPr>
        <w:commentReference w:id="1"/>
      </w:r>
      <w:r>
        <w:rPr>
          <w:rFonts w:ascii="Calibri" w:hAnsi="Calibri"/>
          <w:lang w:val="en-GB"/>
        </w:rPr>
        <w:t>This track narrows and becomes a single track uphill before reaching a right and left zig-zag up two terraces. Care is required here.</w:t>
      </w:r>
    </w:p>
    <w:p>
      <w:pPr>
        <w:pStyle w:val="Route-List"/>
        <w:numPr>
          <w:ilvl w:val="0"/>
          <w:numId w:val="2"/>
        </w:numPr>
        <w:tabs>
          <w:tab w:val="clear" w:pos="720"/>
          <w:tab w:val="left" w:pos="0" w:leader="none"/>
        </w:tabs>
        <w:ind w:left="699" w:right="0" w:hanging="360"/>
        <w:rPr/>
      </w:pPr>
      <w:r>
        <w:rPr>
          <w:rFonts w:ascii="Calibri" w:hAnsi="Calibri"/>
          <w:b w:val="false"/>
          <w:color w:val="auto"/>
          <w:spacing w:val="0"/>
          <w:kern w:val="2"/>
          <w:sz w:val="24"/>
          <w:szCs w:val="24"/>
          <w:u w:val="none"/>
          <w:lang w:val="en-GB"/>
        </w:rPr>
        <w:commentReference w:id="2"/>
      </w:r>
      <w:r>
        <w:rPr>
          <w:rFonts w:ascii="Calibri" w:hAnsi="Calibri"/>
          <w:b w:val="false"/>
          <w:color w:val="auto"/>
          <w:spacing w:val="0"/>
          <w:kern w:val="2"/>
          <w:sz w:val="24"/>
          <w:szCs w:val="24"/>
          <w:u w:val="none"/>
          <w:lang w:val="en-GB"/>
        </w:rPr>
        <w:t>After the zig-zag follow the narrow uphill path to the road and turn left.  The road is fairly level and has great views to the sea.</w:t>
      </w:r>
    </w:p>
    <w:p>
      <w:pPr>
        <w:pStyle w:val="Route-List"/>
        <w:tabs>
          <w:tab w:val="clear" w:pos="720"/>
          <w:tab w:val="left" w:pos="0" w:leader="none"/>
        </w:tabs>
        <w:ind w:left="699" w:right="0" w:hanging="360"/>
        <w:rPr>
          <w:rFonts w:ascii="Calibri" w:hAnsi="Calibri"/>
          <w:color w:val="000000"/>
          <w:sz w:val="24"/>
          <w:szCs w:val="24"/>
          <w:lang w:val="en-GB"/>
        </w:rPr>
      </w:pPr>
      <w:r>
        <w:rPr>
          <w:rFonts w:ascii="Calibri" w:hAnsi="Calibri"/>
          <w:color w:val="000000"/>
          <w:sz w:val="24"/>
          <w:szCs w:val="24"/>
          <w:lang w:val="en-GB"/>
        </w:rPr>
      </w:r>
    </w:p>
    <w:p>
      <w:pPr>
        <w:pStyle w:val="Route-List"/>
        <w:tabs>
          <w:tab w:val="clear" w:pos="720"/>
          <w:tab w:val="left" w:pos="0" w:leader="none"/>
        </w:tabs>
        <w:ind w:left="699" w:right="0" w:hanging="360"/>
        <w:rPr>
          <w:color w:val="CE181E"/>
        </w:rPr>
      </w:pPr>
      <w:r>
        <w:rPr>
          <w:rFonts w:ascii="Calibri" w:hAnsi="Calibri"/>
          <w:color w:val="CE181E"/>
          <w:sz w:val="24"/>
          <w:szCs w:val="24"/>
          <w:lang w:val="en-GB"/>
        </w:rPr>
        <w:t xml:space="preserve">Option 1 – walking time 1hr </w:t>
      </w:r>
      <w:r>
        <w:rPr>
          <w:rFonts w:ascii="Calibri" w:hAnsi="Calibri"/>
          <w:color w:val="CE181E"/>
          <w:sz w:val="24"/>
          <w:szCs w:val="24"/>
          <w:lang w:val="en-GB"/>
        </w:rPr>
        <w:t>10min</w:t>
      </w:r>
      <w:r>
        <w:rPr>
          <w:rFonts w:ascii="Calibri" w:hAnsi="Calibri"/>
          <w:color w:val="CE181E"/>
          <w:sz w:val="24"/>
          <w:szCs w:val="24"/>
          <w:lang w:val="en-GB"/>
        </w:rPr>
        <w:t>:</w:t>
      </w:r>
    </w:p>
    <w:p>
      <w:pPr>
        <w:pStyle w:val="Route-List"/>
        <w:numPr>
          <w:ilvl w:val="0"/>
          <w:numId w:val="2"/>
        </w:numPr>
        <w:tabs>
          <w:tab w:val="clear" w:pos="720"/>
          <w:tab w:val="left" w:pos="0" w:leader="none"/>
        </w:tabs>
        <w:ind w:left="699" w:right="0" w:hanging="360"/>
        <w:rPr/>
      </w:pPr>
      <w:r>
        <w:rPr>
          <w:rFonts w:ascii="Calibri" w:hAnsi="Calibri"/>
          <w:lang w:val="en-GB"/>
        </w:rPr>
        <w:t xml:space="preserve">The road goes now downhill, ignore any sideroads, eventually you pass the Gata Areoclub , then the ecopark. </w:t>
      </w:r>
    </w:p>
    <w:p>
      <w:pPr>
        <w:pStyle w:val="Route-List"/>
        <w:numPr>
          <w:ilvl w:val="0"/>
          <w:numId w:val="2"/>
        </w:numPr>
        <w:tabs>
          <w:tab w:val="clear" w:pos="720"/>
          <w:tab w:val="left" w:pos="0" w:leader="none"/>
        </w:tabs>
        <w:ind w:left="699" w:right="0" w:hanging="360"/>
        <w:rPr/>
      </w:pPr>
      <w:r>
        <w:rPr>
          <w:rFonts w:ascii="Calibri" w:hAnsi="Calibri"/>
          <w:lang w:val="en-GB"/>
        </w:rPr>
        <w:t>You pass the Y-junction where you left.  Continue right downhill until you reach the parking.</w:t>
      </w:r>
    </w:p>
    <w:p>
      <w:pPr>
        <w:pStyle w:val="Route-List"/>
        <w:tabs>
          <w:tab w:val="clear" w:pos="720"/>
          <w:tab w:val="left" w:pos="0" w:leader="none"/>
        </w:tabs>
        <w:ind w:left="699" w:right="0" w:hanging="360"/>
        <w:rPr>
          <w:rFonts w:ascii="Calibri" w:hAnsi="Calibri"/>
          <w:lang w:val="en-GB"/>
        </w:rPr>
      </w:pPr>
      <w:r>
        <w:rPr>
          <w:rFonts w:ascii="Calibri" w:hAnsi="Calibri"/>
          <w:lang w:val="en-GB"/>
        </w:rPr>
      </w:r>
      <w:r>
        <w:br w:type="page"/>
      </w:r>
    </w:p>
    <w:p>
      <w:pPr>
        <w:pStyle w:val="Route-List"/>
        <w:tabs>
          <w:tab w:val="clear" w:pos="720"/>
          <w:tab w:val="left" w:pos="0" w:leader="none"/>
        </w:tabs>
        <w:ind w:left="699" w:right="0" w:hanging="360"/>
        <w:rPr>
          <w:rFonts w:ascii="Calibri" w:hAnsi="Calibri"/>
          <w:lang w:val="en-GB"/>
        </w:rPr>
      </w:pPr>
      <w:r>
        <w:rPr>
          <w:rFonts w:ascii="Calibri" w:hAnsi="Calibri"/>
          <w:lang w:val="en-GB"/>
        </w:rPr>
      </w:r>
    </w:p>
    <w:p>
      <w:pPr>
        <w:pStyle w:val="Route-List"/>
        <w:tabs>
          <w:tab w:val="clear" w:pos="720"/>
          <w:tab w:val="left" w:pos="0" w:leader="none"/>
        </w:tabs>
        <w:ind w:left="699" w:right="0" w:hanging="360"/>
        <w:rPr>
          <w:color w:val="CE181E"/>
        </w:rPr>
      </w:pPr>
      <w:r>
        <w:rPr>
          <w:rFonts w:ascii="Calibri" w:hAnsi="Calibri"/>
          <w:color w:val="CE181E"/>
          <w:lang w:val="en-GB"/>
        </w:rPr>
        <w:t xml:space="preserve">Option 2 – walking time 1h </w:t>
      </w:r>
      <w:r>
        <w:rPr>
          <w:rFonts w:ascii="Calibri" w:hAnsi="Calibri"/>
          <w:color w:val="CE181E"/>
          <w:lang w:val="en-GB"/>
        </w:rPr>
        <w:t>3</w:t>
      </w:r>
      <w:r>
        <w:rPr>
          <w:rFonts w:ascii="Calibri" w:hAnsi="Calibri"/>
          <w:color w:val="CE181E"/>
          <w:lang w:val="en-GB"/>
        </w:rPr>
        <w:t>0min:</w:t>
      </w:r>
    </w:p>
    <w:p>
      <w:pPr>
        <w:pStyle w:val="Normal"/>
        <w:numPr>
          <w:ilvl w:val="0"/>
          <w:numId w:val="1"/>
        </w:numPr>
        <w:tabs>
          <w:tab w:val="clear" w:pos="720"/>
          <w:tab w:val="left" w:pos="0" w:leader="none"/>
        </w:tabs>
        <w:rPr/>
      </w:pPr>
      <w:r>
        <w:rPr>
          <w:rFonts w:ascii="Calibri" w:hAnsi="Calibri"/>
          <w:b w:val="false"/>
          <w:color w:val="auto"/>
          <w:spacing w:val="0"/>
          <w:kern w:val="2"/>
          <w:sz w:val="24"/>
          <w:szCs w:val="24"/>
          <w:u w:val="none"/>
          <w:lang w:val="en-GB"/>
        </w:rPr>
        <w:t>The road now goes downhill. Before reaching the Gata Aeroclub (can be seen in the distance to your front left) you reach a Y junction and join a tarmac road. Take the road to the right. The road winds downhill for 500m or so and levels out before a sharp bend to the right. There are villas around this area. On the left at the start of the bend is a gravel track (Via Senda). Take this track.</w:t>
      </w:r>
      <w:r>
        <w:rPr>
          <w:rFonts w:ascii="Calibri" w:hAnsi="Calibri"/>
          <w:color w:val="000000"/>
          <w:sz w:val="24"/>
          <w:szCs w:val="24"/>
          <w:lang w:val="en-GB"/>
        </w:rPr>
        <w:t xml:space="preserve"> </w:t>
      </w:r>
      <w:r>
        <w:rPr>
          <w:rFonts w:ascii="Calibri" w:hAnsi="Calibri"/>
          <w:color w:val="000000"/>
          <w:sz w:val="24"/>
          <w:lang w:val="en-GB"/>
        </w:rPr>
        <w:br/>
      </w:r>
    </w:p>
    <w:p>
      <w:pPr>
        <w:pStyle w:val="Normal"/>
        <w:numPr>
          <w:ilvl w:val="0"/>
          <w:numId w:val="1"/>
        </w:numPr>
        <w:tabs>
          <w:tab w:val="clear" w:pos="720"/>
          <w:tab w:val="left" w:pos="0" w:leader="none"/>
        </w:tabs>
        <w:rPr/>
      </w:pPr>
      <w:r>
        <w:rPr>
          <w:rFonts w:ascii="Calibri" w:hAnsi="Calibri"/>
          <w:color w:val="000000"/>
          <w:sz w:val="24"/>
        </w:rPr>
        <w:t xml:space="preserve">As the track approaches the road bridge over the gorge it divides – take the right hand track downhill and under the bridge and then bear left onto the paved promenade. </w:t>
        <w:br/>
      </w:r>
    </w:p>
    <w:p>
      <w:pPr>
        <w:pStyle w:val="Normal"/>
        <w:numPr>
          <w:ilvl w:val="0"/>
          <w:numId w:val="1"/>
        </w:numPr>
        <w:tabs>
          <w:tab w:val="clear" w:pos="720"/>
          <w:tab w:val="left" w:pos="0" w:leader="none"/>
        </w:tabs>
        <w:rPr/>
      </w:pPr>
      <w:r>
        <w:rPr>
          <w:rFonts w:ascii="Calibri" w:hAnsi="Calibri"/>
          <w:color w:val="000000"/>
          <w:sz w:val="24"/>
        </w:rPr>
        <w:t xml:space="preserve">Continue along the promenade taking the lower path overlooking the gorge on the right. Eventually this path reaches the road. </w:t>
        <w:br/>
      </w:r>
    </w:p>
    <w:p>
      <w:pPr>
        <w:pStyle w:val="Normal"/>
        <w:numPr>
          <w:ilvl w:val="0"/>
          <w:numId w:val="1"/>
        </w:numPr>
        <w:tabs>
          <w:tab w:val="clear" w:pos="720"/>
          <w:tab w:val="left" w:pos="0" w:leader="none"/>
        </w:tabs>
        <w:rPr/>
      </w:pPr>
      <w:r>
        <w:rPr>
          <w:rFonts w:ascii="Calibri" w:hAnsi="Calibri"/>
          <w:color w:val="000000"/>
          <w:sz w:val="24"/>
        </w:rPr>
        <w:t>Walk along this road, over the crossroads to the ‘T’ junction at the end, and turn left up the hill and return to the parking.</w:t>
      </w:r>
    </w:p>
    <w:p>
      <w:pPr>
        <w:pStyle w:val="Route-List"/>
        <w:tabs>
          <w:tab w:val="clear" w:pos="720"/>
          <w:tab w:val="left" w:pos="0" w:leader="none"/>
        </w:tabs>
        <w:rPr>
          <w:rFonts w:ascii="Calibri" w:hAnsi="Calibri"/>
          <w:lang w:val="en-GB"/>
        </w:rPr>
      </w:pPr>
      <w:r>
        <w:rPr>
          <w:rFonts w:ascii="Calibri" w:hAnsi="Calibri"/>
          <w:lang w:val="en-GB"/>
        </w:rPr>
      </w:r>
    </w:p>
    <w:p>
      <w:pPr>
        <w:pStyle w:val="Route-List"/>
        <w:tabs>
          <w:tab w:val="clear" w:pos="720"/>
          <w:tab w:val="left" w:pos="0" w:leader="none"/>
        </w:tabs>
        <w:rPr>
          <w:rFonts w:ascii="Calibri" w:hAnsi="Calibri"/>
          <w:lang w:val="en-GB"/>
        </w:rPr>
      </w:pPr>
      <w:r>
        <w:rPr>
          <w:rFonts w:ascii="Calibri" w:hAnsi="Calibri"/>
          <w:lang w:val="en-GB"/>
        </w:rPr>
      </w:r>
    </w:p>
    <w:p>
      <w:pPr>
        <w:pStyle w:val="Route-List"/>
        <w:tabs>
          <w:tab w:val="clear" w:pos="720"/>
          <w:tab w:val="left" w:pos="0" w:leader="none"/>
        </w:tabs>
        <w:rPr>
          <w:rFonts w:ascii="Calibri" w:hAnsi="Calibri"/>
          <w:lang w:val="en-GB"/>
        </w:rPr>
      </w:pPr>
      <w:r>
        <w:rPr>
          <w:rFonts w:ascii="Calibri" w:hAnsi="Calibri"/>
          <w:lang w:val="en-GB"/>
        </w:rPr>
      </w:r>
    </w:p>
    <w:p>
      <w:pPr>
        <w:pStyle w:val="Normal"/>
        <w:tabs>
          <w:tab w:val="clear" w:pos="720"/>
          <w:tab w:val="left" w:pos="0" w:leader="none"/>
        </w:tabs>
        <w:ind w:left="699" w:right="0" w:hanging="360"/>
        <w:rPr>
          <w:rFonts w:ascii="Calibri" w:hAnsi="Calibri"/>
          <w:lang w:val="en-GB"/>
        </w:rPr>
      </w:pPr>
      <w:r>
        <w:rPr>
          <w:rStyle w:val="StrongEmphasis"/>
          <w:rFonts w:ascii="Calibri" w:hAnsi="Calibri"/>
          <w:color w:val="000000"/>
          <w:sz w:val="28"/>
          <w:lang w:val="en-GB"/>
        </w:rPr>
        <w:t>Strong walking shoes or boots are essential on this route.</w:t>
      </w:r>
    </w:p>
    <w:p>
      <w:pPr>
        <w:pStyle w:val="Route-List"/>
        <w:tabs>
          <w:tab w:val="clear" w:pos="720"/>
          <w:tab w:val="left" w:pos="0" w:leader="none"/>
        </w:tabs>
        <w:ind w:left="699" w:right="0" w:hanging="360"/>
        <w:rPr>
          <w:rFonts w:ascii="Calibri" w:hAnsi="Calibri"/>
          <w:lang w:val="en-GB"/>
        </w:rPr>
      </w:pPr>
      <w:r>
        <w:rPr>
          <w:rFonts w:ascii="Calibri" w:hAnsi="Calibri"/>
          <w:lang w:val="en-GB"/>
        </w:rPr>
      </w:r>
      <w:r>
        <w:br w:type="page"/>
      </w:r>
    </w:p>
    <w:p>
      <w:pPr>
        <w:pStyle w:val="Normal"/>
        <w:ind w:left="41" w:right="0" w:hanging="0"/>
        <w:rPr>
          <w:rFonts w:ascii="Calibri" w:hAnsi="Calibri"/>
          <w:lang w:val="en-GB"/>
        </w:rPr>
      </w:pPr>
      <w:r>
        <w:rPr>
          <w:rFonts w:ascii="Calibri" w:hAnsi="Calibri"/>
          <w:lang w:val="en-GB"/>
        </w:rPr>
        <w:drawing>
          <wp:anchor behindDoc="0" distT="0" distB="0" distL="0" distR="0" simplePos="0" locked="0" layoutInCell="0" allowOverlap="1" relativeHeight="2">
            <wp:simplePos x="0" y="0"/>
            <wp:positionH relativeFrom="page">
              <wp:posOffset>724535</wp:posOffset>
            </wp:positionH>
            <wp:positionV relativeFrom="page">
              <wp:posOffset>854710</wp:posOffset>
            </wp:positionV>
            <wp:extent cx="6111240" cy="8670290"/>
            <wp:effectExtent l="0" t="0" r="0" b="0"/>
            <wp:wrapSquare wrapText="largest"/>
            <wp:docPr id="1" name="Image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1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1240" cy="86702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rmal"/>
        <w:ind w:left="41" w:right="0" w:hanging="0"/>
        <w:rPr>
          <w:rFonts w:ascii="Calibri" w:hAnsi="Calibri"/>
          <w:lang w:val="en-GB"/>
        </w:rPr>
      </w:pPr>
      <w:r>
        <w:rPr>
          <w:rFonts w:ascii="Calibri" w:hAnsi="Calibri"/>
          <w:lang w:val="en-GB"/>
        </w:rPr>
      </w:r>
    </w:p>
    <w:p>
      <w:pPr>
        <w:pStyle w:val="Normal"/>
        <w:ind w:left="41" w:right="0" w:hanging="0"/>
        <w:rPr>
          <w:rFonts w:ascii="Calibri" w:hAnsi="Calibri"/>
          <w:lang w:val="en-GB"/>
        </w:rPr>
      </w:pPr>
      <w:r>
        <w:rPr>
          <w:rFonts w:ascii="Calibri" w:hAnsi="Calibri"/>
          <w:lang w:val="en-GB"/>
        </w:rPr>
      </w:r>
    </w:p>
    <w:p>
      <w:pPr>
        <w:pStyle w:val="Normal"/>
        <w:ind w:left="41" w:right="0" w:hanging="0"/>
        <w:rPr/>
      </w:pPr>
      <w:r>
        <w:rPr/>
      </w:r>
    </w:p>
    <w:p>
      <w:pPr>
        <w:pStyle w:val="Normal"/>
        <w:ind w:left="41" w:right="0" w:hanging="0"/>
        <w:rPr/>
      </w:pPr>
      <w:r>
        <w:rPr/>
      </w:r>
    </w:p>
    <w:p>
      <w:pPr>
        <w:pStyle w:val="Normal"/>
        <w:ind w:left="41" w:right="0" w:hanging="0"/>
        <w:rPr/>
      </w:pPr>
      <w:r>
        <w:rPr/>
      </w:r>
    </w:p>
    <w:p>
      <w:pPr>
        <w:pStyle w:val="Normal"/>
        <w:ind w:left="41" w:right="0" w:hanging="0"/>
        <w:rPr/>
      </w:pPr>
      <w:r>
        <w:rPr/>
      </w:r>
    </w:p>
    <w:p>
      <w:pPr>
        <w:pStyle w:val="Normal"/>
        <w:ind w:left="41" w:right="0" w:hanging="0"/>
        <w:rPr/>
      </w:pPr>
      <w:r>
        <w:rPr/>
      </w:r>
    </w:p>
    <w:p>
      <w:pPr>
        <w:pStyle w:val="Normal"/>
        <w:ind w:left="41" w:right="0" w:hanging="0"/>
        <w:rPr/>
      </w:pPr>
      <w:r>
        <w:rPr/>
      </w:r>
    </w:p>
    <w:p>
      <w:pPr>
        <w:pStyle w:val="Normal"/>
        <w:ind w:left="41" w:right="0" w:hanging="0"/>
        <w:rPr/>
      </w:pPr>
      <w:r>
        <w:rPr/>
      </w:r>
    </w:p>
    <w:p>
      <w:pPr>
        <w:pStyle w:val="Normal"/>
        <w:ind w:left="41" w:right="0" w:hanging="0"/>
        <w:rPr/>
      </w:pPr>
      <w:r>
        <w:rPr/>
      </w:r>
    </w:p>
    <w:p>
      <w:pPr>
        <w:pStyle w:val="Normal"/>
        <w:ind w:left="41" w:right="0" w:hanging="0"/>
        <w:rPr/>
      </w:pPr>
      <w:r>
        <w:rPr/>
      </w:r>
    </w:p>
    <w:p>
      <w:pPr>
        <w:pStyle w:val="Normal"/>
        <w:ind w:left="41" w:right="0" w:hanging="0"/>
        <w:rPr/>
      </w:pPr>
      <w:r>
        <w:rPr/>
      </w:r>
    </w:p>
    <w:p>
      <w:pPr>
        <w:pStyle w:val="Normal"/>
        <w:ind w:left="41" w:right="0" w:hanging="0"/>
        <w:rPr/>
      </w:pPr>
      <w:r>
        <w:rPr/>
      </w:r>
    </w:p>
    <w:p>
      <w:pPr>
        <w:pStyle w:val="Normal"/>
        <w:ind w:left="41" w:right="0" w:hanging="0"/>
        <w:rPr/>
      </w:pPr>
      <w:r>
        <w:rPr/>
      </w:r>
    </w:p>
    <w:p>
      <w:pPr>
        <w:pStyle w:val="Normal"/>
        <w:ind w:left="41" w:right="0" w:hanging="0"/>
        <w:rPr/>
      </w:pPr>
      <w:r>
        <w:rPr/>
      </w:r>
    </w:p>
    <w:p>
      <w:pPr>
        <w:pStyle w:val="Normal"/>
        <w:ind w:left="41" w:right="0" w:hanging="0"/>
        <w:rPr/>
      </w:pPr>
      <w:r>
        <w:rPr/>
      </w:r>
    </w:p>
    <w:p>
      <w:pPr>
        <w:pStyle w:val="Normal"/>
        <w:ind w:left="41" w:right="0" w:hanging="0"/>
        <w:rPr/>
      </w:pPr>
      <w:r>
        <w:rPr/>
      </w:r>
    </w:p>
    <w:p>
      <w:pPr>
        <w:pStyle w:val="Normal"/>
        <w:ind w:left="41" w:right="0" w:hanging="0"/>
        <w:rPr/>
      </w:pPr>
      <w:r>
        <w:rPr/>
      </w:r>
    </w:p>
    <w:p>
      <w:pPr>
        <w:pStyle w:val="Normal"/>
        <w:ind w:left="41" w:right="0" w:hanging="0"/>
        <w:rPr/>
      </w:pPr>
      <w:r>
        <w:rPr/>
      </w:r>
    </w:p>
    <w:p>
      <w:pPr>
        <w:pStyle w:val="Normal"/>
        <w:ind w:left="41" w:right="0" w:hanging="0"/>
        <w:rPr/>
      </w:pPr>
      <w:r>
        <w:rPr/>
      </w:r>
    </w:p>
    <w:p>
      <w:pPr>
        <w:pStyle w:val="Normal"/>
        <w:ind w:left="41" w:right="0" w:hanging="0"/>
        <w:rPr/>
      </w:pPr>
      <w:r>
        <w:rPr/>
      </w:r>
    </w:p>
    <w:p>
      <w:pPr>
        <w:pStyle w:val="Normal"/>
        <w:ind w:left="41" w:right="0" w:hanging="0"/>
        <w:rPr/>
      </w:pPr>
      <w:r>
        <w:rPr/>
      </w:r>
    </w:p>
    <w:p>
      <w:pPr>
        <w:pStyle w:val="Normal"/>
        <w:ind w:left="41" w:right="0" w:hanging="0"/>
        <w:rPr/>
      </w:pPr>
      <w:r>
        <w:rPr/>
      </w:r>
    </w:p>
    <w:p>
      <w:pPr>
        <w:pStyle w:val="Normal"/>
        <w:ind w:left="41" w:right="0" w:hanging="0"/>
        <w:rPr/>
      </w:pPr>
      <w:r>
        <w:rPr/>
      </w:r>
    </w:p>
    <w:p>
      <w:pPr>
        <w:pStyle w:val="Normal"/>
        <w:ind w:left="41" w:right="0" w:hanging="0"/>
        <w:rPr/>
      </w:pPr>
      <w:r>
        <w:rPr/>
      </w:r>
    </w:p>
    <w:p>
      <w:pPr>
        <w:pStyle w:val="Normal"/>
        <w:ind w:left="41" w:right="0" w:hanging="0"/>
        <w:rPr/>
      </w:pPr>
      <w:r>
        <w:rPr/>
      </w:r>
    </w:p>
    <w:p>
      <w:pPr>
        <w:pStyle w:val="Normal"/>
        <w:ind w:left="41" w:right="0" w:hanging="0"/>
        <w:rPr/>
      </w:pPr>
      <w:r>
        <w:rPr/>
      </w:r>
    </w:p>
    <w:p>
      <w:pPr>
        <w:pStyle w:val="Normal"/>
        <w:ind w:left="41" w:right="0" w:hanging="0"/>
        <w:rPr/>
      </w:pPr>
      <w:r>
        <w:rPr/>
      </w:r>
    </w:p>
    <w:p>
      <w:pPr>
        <w:pStyle w:val="Normal"/>
        <w:ind w:left="41" w:right="0" w:hanging="0"/>
        <w:rPr/>
      </w:pPr>
      <w:r>
        <w:rPr/>
      </w:r>
    </w:p>
    <w:p>
      <w:pPr>
        <w:pStyle w:val="Normal"/>
        <w:ind w:left="41" w:right="0" w:hanging="0"/>
        <w:rPr/>
      </w:pPr>
      <w:r>
        <w:rPr/>
      </w:r>
    </w:p>
    <w:p>
      <w:pPr>
        <w:pStyle w:val="Normal"/>
        <w:ind w:left="41" w:right="0" w:hanging="0"/>
        <w:rPr/>
      </w:pPr>
      <w:r>
        <w:rPr/>
      </w:r>
    </w:p>
    <w:p>
      <w:pPr>
        <w:pStyle w:val="Normal"/>
        <w:ind w:left="41" w:right="0" w:hanging="0"/>
        <w:rPr/>
      </w:pPr>
      <w:r>
        <w:rPr/>
      </w:r>
    </w:p>
    <w:p>
      <w:pPr>
        <w:pStyle w:val="Normal"/>
        <w:ind w:left="41" w:right="0" w:hanging="0"/>
        <w:rPr/>
      </w:pPr>
      <w:r>
        <w:rPr/>
      </w:r>
    </w:p>
    <w:p>
      <w:pPr>
        <w:pStyle w:val="Normal"/>
        <w:ind w:left="41" w:right="0" w:hanging="0"/>
        <w:rPr/>
      </w:pPr>
      <w:r>
        <w:rPr/>
      </w:r>
    </w:p>
    <w:p>
      <w:pPr>
        <w:pStyle w:val="Normal"/>
        <w:ind w:left="41" w:right="0" w:hanging="0"/>
        <w:rPr/>
      </w:pPr>
      <w:r>
        <w:rPr/>
      </w:r>
    </w:p>
    <w:p>
      <w:pPr>
        <w:pStyle w:val="Normal"/>
        <w:ind w:left="41" w:right="0" w:hanging="0"/>
        <w:rPr/>
      </w:pPr>
      <w:r>
        <w:rPr/>
      </w:r>
    </w:p>
    <w:p>
      <w:pPr>
        <w:pStyle w:val="Normal"/>
        <w:ind w:left="41" w:right="0" w:hanging="0"/>
        <w:rPr/>
      </w:pPr>
      <w:r>
        <w:rPr/>
      </w:r>
    </w:p>
    <w:p>
      <w:pPr>
        <w:pStyle w:val="Normal"/>
        <w:ind w:left="41" w:right="0" w:hanging="0"/>
        <w:rPr/>
      </w:pPr>
      <w:r>
        <w:rPr/>
      </w:r>
    </w:p>
    <w:p>
      <w:pPr>
        <w:pStyle w:val="Normal"/>
        <w:ind w:left="41" w:right="0" w:hanging="0"/>
        <w:rPr/>
      </w:pPr>
      <w:r>
        <w:rPr/>
      </w:r>
    </w:p>
    <w:p>
      <w:pPr>
        <w:pStyle w:val="Normal"/>
        <w:ind w:left="41" w:right="0" w:hanging="0"/>
        <w:rPr/>
      </w:pPr>
      <w:r>
        <w:rPr/>
      </w:r>
    </w:p>
    <w:p>
      <w:pPr>
        <w:pStyle w:val="Normal"/>
        <w:ind w:left="41" w:right="0" w:hanging="0"/>
        <w:rPr/>
      </w:pPr>
      <w:r>
        <w:rPr/>
      </w:r>
    </w:p>
    <w:p>
      <w:pPr>
        <w:pStyle w:val="Normal"/>
        <w:ind w:left="41" w:right="0" w:hanging="0"/>
        <w:rPr/>
      </w:pPr>
      <w:r>
        <w:rPr/>
      </w:r>
    </w:p>
    <w:p>
      <w:pPr>
        <w:pStyle w:val="Normal"/>
        <w:ind w:left="41" w:right="0" w:hanging="0"/>
        <w:rPr/>
      </w:pPr>
      <w:r>
        <w:rPr/>
      </w:r>
    </w:p>
    <w:p>
      <w:pPr>
        <w:pStyle w:val="Normal"/>
        <w:ind w:left="41" w:right="0" w:hanging="0"/>
        <w:rPr/>
      </w:pPr>
      <w:r>
        <w:rPr/>
      </w:r>
    </w:p>
    <w:p>
      <w:pPr>
        <w:pStyle w:val="Normal"/>
        <w:ind w:left="41" w:right="0" w:hanging="0"/>
        <w:rPr/>
      </w:pPr>
      <w:r>
        <w:rPr/>
      </w:r>
    </w:p>
    <w:p>
      <w:pPr>
        <w:pStyle w:val="Normal"/>
        <w:ind w:left="41" w:right="0" w:hanging="0"/>
        <w:rPr/>
      </w:pPr>
      <w:r>
        <w:rPr/>
      </w:r>
    </w:p>
    <w:p>
      <w:pPr>
        <w:pStyle w:val="Normal"/>
        <w:ind w:left="41" w:right="0" w:hanging="0"/>
        <w:rPr/>
      </w:pPr>
      <w:r>
        <w:rPr/>
      </w:r>
    </w:p>
    <w:p>
      <w:pPr>
        <w:pStyle w:val="Normal"/>
        <w:ind w:left="41" w:right="0" w:hanging="0"/>
        <w:rPr/>
      </w:pPr>
      <w:r>
        <w:rPr/>
      </w:r>
    </w:p>
    <w:p>
      <w:pPr>
        <w:pStyle w:val="Normal"/>
        <w:ind w:left="41" w:right="0" w:hanging="0"/>
        <w:rPr/>
      </w:pPr>
      <w:r>
        <w:rPr/>
      </w:r>
    </w:p>
    <w:p>
      <w:pPr>
        <w:pStyle w:val="Normal"/>
        <w:ind w:left="41" w:right="0" w:hanging="0"/>
        <w:rPr/>
      </w:pPr>
      <w:r>
        <w:rPr/>
      </w:r>
    </w:p>
    <w:p>
      <w:pPr>
        <w:pStyle w:val="Normal"/>
        <w:ind w:left="41" w:right="0" w:hanging="0"/>
        <w:rPr/>
      </w:pPr>
      <w:r>
        <w:rPr/>
      </w:r>
    </w:p>
    <w:p>
      <w:pPr>
        <w:pStyle w:val="Normal"/>
        <w:ind w:left="41" w:right="0" w:hanging="0"/>
        <w:rPr/>
      </w:pPr>
      <w:r>
        <w:rPr/>
      </w:r>
      <w:r>
        <w:br w:type="page"/>
      </w:r>
    </w:p>
    <w:p>
      <w:pPr>
        <w:pStyle w:val="Normal"/>
        <w:ind w:left="41" w:right="0" w:hanging="0"/>
        <w:rPr/>
      </w:pPr>
      <w:r>
        <w:rPr/>
        <w:drawing>
          <wp:anchor behindDoc="0" distT="0" distB="0" distL="0" distR="0" simplePos="0" locked="0" layoutInCell="0" allowOverlap="1" relativeHeight="3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5946140" cy="9137015"/>
            <wp:effectExtent l="0" t="0" r="0" b="0"/>
            <wp:wrapSquare wrapText="largest"/>
            <wp:docPr id="2" name="Image2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2" descr=""/>
                    <pic:cNvPicPr>
                      <a:picLocks noChangeAspect="1" noChangeArrowheads="1"/>
                    </pic:cNvPicPr>
                  </pic:nvPicPr>
                  <pic:blipFill>
                    <a:blip r:embed="rId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6140" cy="91370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rmal"/>
        <w:ind w:left="41" w:right="0" w:hanging="0"/>
        <w:rPr/>
      </w:pPr>
      <w:r>
        <w:rPr/>
      </w:r>
    </w:p>
    <w:p>
      <w:pPr>
        <w:pStyle w:val="Normal"/>
        <w:ind w:left="41" w:right="0" w:hanging="0"/>
        <w:rPr/>
      </w:pPr>
      <w:r>
        <w:rPr/>
      </w:r>
    </w:p>
    <w:p>
      <w:pPr>
        <w:pStyle w:val="Normal"/>
        <w:ind w:left="41" w:right="0" w:hanging="0"/>
        <w:rPr/>
      </w:pPr>
      <w:r>
        <w:rPr/>
      </w:r>
    </w:p>
    <w:p>
      <w:pPr>
        <w:pStyle w:val="Normal"/>
        <w:ind w:left="41" w:right="0" w:hanging="0"/>
        <w:rPr/>
      </w:pPr>
      <w:r>
        <w:rPr/>
      </w:r>
    </w:p>
    <w:p>
      <w:pPr>
        <w:pStyle w:val="Normal"/>
        <w:ind w:left="41" w:right="0" w:hanging="0"/>
        <w:rPr/>
      </w:pPr>
      <w:r>
        <w:rPr/>
      </w:r>
    </w:p>
    <w:p>
      <w:pPr>
        <w:pStyle w:val="Normal"/>
        <w:ind w:left="41" w:right="0" w:hanging="0"/>
        <w:rPr/>
      </w:pPr>
      <w:r>
        <w:rPr/>
      </w:r>
    </w:p>
    <w:p>
      <w:pPr>
        <w:pStyle w:val="Normal"/>
        <w:ind w:left="41" w:right="0" w:hanging="0"/>
        <w:rPr/>
      </w:pPr>
      <w:r>
        <w:rPr/>
      </w:r>
    </w:p>
    <w:sectPr>
      <w:headerReference w:type="default" r:id="rId4"/>
      <w:footerReference w:type="default" r:id="rId5"/>
      <w:type w:val="nextPage"/>
      <w:pgSz w:w="11906" w:h="16838"/>
      <w:pgMar w:left="1157" w:right="658" w:gutter="0" w:header="520" w:top="1243" w:footer="491" w:bottom="904"/>
      <w:pgNumType w:fmt="decimal"/>
      <w:formProt w:val="false"/>
      <w:textDirection w:val="lrTb"/>
      <w:docGrid w:type="default" w:linePitch="600" w:charSpace="32768"/>
    </w:sectPr>
  </w:body>
</w:document>
</file>

<file path=word/comments.xml><?xml version="1.0" encoding="utf-8"?>
<w:comments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comment w:id="0" w:author="" w:date="2023-04-10T10:54:14Z" w:initials="">
    <w:p>
      <w:r>
        <w:t>HTML: &lt;!DOCTYPE HTML PUBLIC "-//W3C//DTD HTML 4.0 Transitional//EN"&gt;</w:t>
      </w:r>
    </w:p>
  </w:comment>
  <w:comment w:id="1" w:author="" w:date="2023-04-10T10:54:43Z" w:initials="">
    <w:p>
      <w:r>
        <w:t>HTML: &lt;!DOCTYPE HTML PUBLIC "-//W3C//DTD HTML 4.0 Transitional//EN"&gt;</w:t>
      </w:r>
    </w:p>
  </w:comment>
  <w:comment w:id="2" w:author="" w:date="2023-04-10T10:55:19Z" w:initials="">
    <w:p>
      <w:r>
        <w:t>HTML: &lt;!DOCTYPE HTML PUBLIC "-//W3C//DTD HTML 4.0 Transitional//EN"&gt;</w:t>
      </w:r>
    </w:p>
  </w:comment>
</w:comments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0"/>
    <w:family w:val="roman"/>
    <w:pitch w:val="variable"/>
  </w:font>
  <w:font w:name="Times New Roman">
    <w:charset w:val="01"/>
    <w:family w:val="swiss"/>
    <w:pitch w:val="default"/>
  </w:font>
  <w:font w:name="Arial">
    <w:charset w:val="01"/>
    <w:family w:val="swiss"/>
    <w:pitch w:val="default"/>
  </w:font>
  <w:font w:name="Calibri">
    <w:charset w:val="01"/>
    <w:family w:val="swiss"/>
    <w:pitch w:val="default"/>
  </w:font>
</w:fonts>
</file>

<file path=word/footer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Footer"/>
      <w:jc w:val="center"/>
      <w:rPr/>
    </w:pPr>
    <w:r>
      <w:rPr>
        <w:rFonts w:ascii="Arial" w:hAnsi="Arial"/>
        <w:sz w:val="18"/>
        <w:szCs w:val="18"/>
        <w:lang w:val="en-GB"/>
      </w:rPr>
      <w:t xml:space="preserve">Pag </w:t>
    </w:r>
    <w:r>
      <w:rPr>
        <w:rFonts w:ascii="Arial" w:hAnsi="Arial"/>
        <w:sz w:val="18"/>
        <w:szCs w:val="18"/>
      </w:rPr>
      <w:fldChar w:fldCharType="begin"/>
    </w:r>
    <w:r>
      <w:rPr>
        <w:sz w:val="18"/>
        <w:szCs w:val="18"/>
        <w:rFonts w:ascii="Arial" w:hAnsi="Arial"/>
      </w:rPr>
      <w:instrText xml:space="preserve"> PAGE </w:instrText>
    </w:r>
    <w:r>
      <w:rPr>
        <w:sz w:val="18"/>
        <w:szCs w:val="18"/>
        <w:rFonts w:ascii="Arial" w:hAnsi="Arial"/>
      </w:rPr>
      <w:fldChar w:fldCharType="separate"/>
    </w:r>
    <w:r>
      <w:rPr>
        <w:sz w:val="18"/>
        <w:szCs w:val="18"/>
        <w:rFonts w:ascii="Arial" w:hAnsi="Arial"/>
      </w:rPr>
      <w:t>4</w:t>
    </w:r>
    <w:r>
      <w:rPr>
        <w:sz w:val="18"/>
        <w:szCs w:val="18"/>
        <w:rFonts w:ascii="Arial" w:hAnsi="Arial"/>
      </w:rPr>
      <w:fldChar w:fldCharType="end"/>
    </w:r>
    <w:r>
      <w:rPr>
        <w:rFonts w:ascii="Arial" w:hAnsi="Arial"/>
        <w:sz w:val="18"/>
        <w:szCs w:val="18"/>
        <w:lang w:val="en-GB"/>
      </w:rPr>
      <w:t xml:space="preserve"> of </w:t>
    </w:r>
    <w:r>
      <w:rPr>
        <w:rFonts w:ascii="Arial" w:hAnsi="Arial"/>
        <w:sz w:val="18"/>
        <w:szCs w:val="18"/>
      </w:rPr>
      <w:fldChar w:fldCharType="begin"/>
    </w:r>
    <w:r>
      <w:rPr>
        <w:sz w:val="18"/>
        <w:szCs w:val="18"/>
        <w:rFonts w:ascii="Arial" w:hAnsi="Arial"/>
      </w:rPr>
      <w:instrText xml:space="preserve"> NUMPAGES </w:instrText>
    </w:r>
    <w:r>
      <w:rPr>
        <w:sz w:val="18"/>
        <w:szCs w:val="18"/>
        <w:rFonts w:ascii="Arial" w:hAnsi="Arial"/>
      </w:rPr>
      <w:fldChar w:fldCharType="separate"/>
    </w:r>
    <w:r>
      <w:rPr>
        <w:sz w:val="18"/>
        <w:szCs w:val="18"/>
        <w:rFonts w:ascii="Arial" w:hAnsi="Arial"/>
      </w:rPr>
      <w:t>4</w:t>
    </w:r>
    <w:r>
      <w:rPr>
        <w:sz w:val="18"/>
        <w:szCs w:val="18"/>
        <w:rFonts w:ascii="Arial" w:hAnsi="Arial"/>
      </w:rPr>
      <w:fldChar w:fldCharType="end"/>
    </w:r>
  </w:p>
</w:ftr>
</file>

<file path=word/header1.xml><?xml version="1.0" encoding="utf-8"?>
<w:hd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Normal"/>
      <w:ind w:left="41" w:right="0" w:hanging="0"/>
      <w:jc w:val="both"/>
      <w:rPr/>
    </w:pPr>
    <w:r>
      <w:rPr>
        <w:rFonts w:ascii="Calibri" w:hAnsi="Calibri"/>
        <w:color w:val="000000"/>
        <w:spacing w:val="0"/>
        <w:kern w:val="0"/>
        <w:sz w:val="18"/>
        <w:szCs w:val="18"/>
        <w:lang w:val="en-GB"/>
      </w:rPr>
      <w:t>U3A Teulada - Moraira</w:t>
      <w:tab/>
      <w:tab/>
      <w:tab/>
      <w:tab/>
      <w:tab/>
      <w:tab/>
      <w:tab/>
      <w:tab/>
      <w:t xml:space="preserve">      </w:t>
      <w:tab/>
      <w:tab/>
      <w:t xml:space="preserve">   Health Walks </w:t>
    </w:r>
  </w:p>
  <w:p>
    <w:pPr>
      <w:pStyle w:val="Normal"/>
      <w:ind w:left="41" w:right="21" w:hanging="0"/>
      <w:jc w:val="right"/>
      <w:rPr/>
    </w:pPr>
    <w:r>
      <w:rPr>
        <w:rFonts w:ascii="Calibri" w:hAnsi="Calibri"/>
        <w:b/>
        <w:bCs/>
        <w:color w:val="000000"/>
        <w:sz w:val="18"/>
        <w:szCs w:val="18"/>
        <w:lang w:val="en-GB"/>
      </w:rPr>
      <w:fldChar w:fldCharType="begin" w:fldLock="true"/>
    </w:r>
    <w:r>
      <w:rPr>
        <w:sz w:val="18"/>
        <w:b/>
        <w:szCs w:val="18"/>
        <w:bCs/>
        <w:rFonts w:ascii="Calibri" w:hAnsi="Calibri"/>
        <w:color w:val="000000"/>
        <w:lang w:val="en-GB"/>
      </w:rPr>
      <w:instrText xml:space="preserve"> DATE \@"d\ MMM\ yy" </w:instrText>
    </w:r>
    <w:r>
      <w:rPr>
        <w:sz w:val="18"/>
        <w:b/>
        <w:szCs w:val="18"/>
        <w:bCs/>
        <w:rFonts w:ascii="Calibri" w:hAnsi="Calibri"/>
        <w:color w:val="000000"/>
        <w:lang w:val="en-GB"/>
      </w:rPr>
      <w:fldChar w:fldCharType="separate"/>
    </w:r>
    <w:r>
      <w:rPr>
        <w:sz w:val="18"/>
        <w:b/>
        <w:szCs w:val="18"/>
        <w:bCs/>
        <w:rFonts w:ascii="Calibri" w:hAnsi="Calibri"/>
        <w:color w:val="000000"/>
        <w:lang w:val="en-GB"/>
      </w:rPr>
      <w:t>10 Apr 23</w:t>
    </w:r>
    <w:r>
      <w:rPr>
        <w:sz w:val="18"/>
        <w:b/>
        <w:szCs w:val="18"/>
        <w:bCs/>
        <w:rFonts w:ascii="Calibri" w:hAnsi="Calibri"/>
        <w:color w:val="000000"/>
        <w:lang w:val="en-GB"/>
      </w:rPr>
      <w:fldChar w:fldCharType="end"/>
    </w:r>
  </w:p>
</w:hdr>
</file>

<file path=word/numbering.xml><?xml version="1.0" encoding="utf-8"?>
<w:numbering xmlns:w="http://schemas.openxmlformats.org/wordprocessingml/2006/main" xmlns:o="urn:schemas-microsoft-com:office:office" xmlns:r="http://schemas.openxmlformats.org/officeDocument/2006/relationships" xmlns:v="urn:schemas-microsoft-com:vml" xmlns:mc="http://schemas.openxmlformats.org/markup-compatibility/2006" xmlns:w14="http://schemas.microsoft.com/office/word/2010/wordml" mc:Ignorable="w14">
  <w:abstractNum w:abstractNumId="1"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  <w:rPr/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/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  <w:rPr/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  <w:rPr/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  <w:rPr/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  <w:rPr/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  <w:rPr/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  <w:rPr/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  <w:rPr/>
    </w:lvl>
  </w:abstractNum>
  <w:abstractNum w:abstractNumId="2">
    <w:lvl w:ilvl="0">
      <w:start w:val="1"/>
      <w:numFmt w:val="decimal"/>
      <w:lvlText w:val="%1."/>
      <w:lvlJc w:val="left"/>
      <w:pPr>
        <w:tabs>
          <w:tab w:val="num" w:pos="699"/>
        </w:tabs>
        <w:ind w:left="699" w:hanging="360"/>
      </w:pPr>
      <w:rPr/>
    </w:lvl>
    <w:lvl w:ilvl="1">
      <w:start w:val="1"/>
      <w:numFmt w:val="decimal"/>
      <w:lvlText w:val="%2."/>
      <w:lvlJc w:val="left"/>
      <w:pPr>
        <w:tabs>
          <w:tab w:val="num" w:pos="1059"/>
        </w:tabs>
        <w:ind w:left="1059" w:hanging="360"/>
      </w:pPr>
      <w:rPr/>
    </w:lvl>
    <w:lvl w:ilvl="2">
      <w:start w:val="1"/>
      <w:numFmt w:val="decimal"/>
      <w:lvlText w:val="%3."/>
      <w:lvlJc w:val="left"/>
      <w:pPr>
        <w:tabs>
          <w:tab w:val="num" w:pos="1419"/>
        </w:tabs>
        <w:ind w:left="1419" w:hanging="360"/>
      </w:pPr>
      <w:rPr/>
    </w:lvl>
    <w:lvl w:ilvl="3">
      <w:start w:val="1"/>
      <w:numFmt w:val="decimal"/>
      <w:lvlText w:val="%4."/>
      <w:lvlJc w:val="left"/>
      <w:pPr>
        <w:tabs>
          <w:tab w:val="num" w:pos="1779"/>
        </w:tabs>
        <w:ind w:left="1779" w:hanging="360"/>
      </w:pPr>
      <w:rPr/>
    </w:lvl>
    <w:lvl w:ilvl="4">
      <w:start w:val="1"/>
      <w:numFmt w:val="decimal"/>
      <w:lvlText w:val="%5."/>
      <w:lvlJc w:val="left"/>
      <w:pPr>
        <w:tabs>
          <w:tab w:val="num" w:pos="2139"/>
        </w:tabs>
        <w:ind w:left="2139" w:hanging="360"/>
      </w:pPr>
      <w:rPr/>
    </w:lvl>
    <w:lvl w:ilvl="5">
      <w:start w:val="1"/>
      <w:numFmt w:val="decimal"/>
      <w:lvlText w:val="%6."/>
      <w:lvlJc w:val="left"/>
      <w:pPr>
        <w:tabs>
          <w:tab w:val="num" w:pos="2499"/>
        </w:tabs>
        <w:ind w:left="2499" w:hanging="360"/>
      </w:pPr>
      <w:rPr/>
    </w:lvl>
    <w:lvl w:ilvl="6">
      <w:start w:val="1"/>
      <w:numFmt w:val="decimal"/>
      <w:lvlText w:val="%7."/>
      <w:lvlJc w:val="left"/>
      <w:pPr>
        <w:tabs>
          <w:tab w:val="num" w:pos="2859"/>
        </w:tabs>
        <w:ind w:left="2859" w:hanging="360"/>
      </w:pPr>
      <w:rPr/>
    </w:lvl>
    <w:lvl w:ilvl="7">
      <w:start w:val="1"/>
      <w:numFmt w:val="decimal"/>
      <w:lvlText w:val="%8."/>
      <w:lvlJc w:val="left"/>
      <w:pPr>
        <w:tabs>
          <w:tab w:val="num" w:pos="3219"/>
        </w:tabs>
        <w:ind w:left="3219" w:hanging="360"/>
      </w:pPr>
      <w:rPr/>
    </w:lvl>
    <w:lvl w:ilvl="8">
      <w:start w:val="1"/>
      <w:numFmt w:val="decimal"/>
      <w:lvlText w:val="%9."/>
      <w:lvlJc w:val="left"/>
      <w:pPr>
        <w:tabs>
          <w:tab w:val="num" w:pos="3579"/>
        </w:tabs>
        <w:ind w:left="3579" w:hanging="360"/>
      </w:pPr>
      <w:rPr/>
    </w:lvl>
  </w:abstractNum>
  <w:abstractNum w:abstractNumId="3"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</w:abstractNum>
  <w:num w:numId="1">
    <w:abstractNumId w:val="1"/>
  </w:num>
  <w:num w:numId="2">
    <w:abstractNumId w:val="2"/>
  </w:num>
  <w:num w:numId="3">
    <w:abstractNumId w:val="3"/>
  </w:num>
</w:numbering>
</file>

<file path=word/settings.xml><?xml version="1.0" encoding="utf-8"?>
<w:settings xmlns:w="http://schemas.openxmlformats.org/wordprocessingml/2006/main">
  <w:zoom w:percent="90"/>
  <w:defaultTabStop w:val="720"/>
  <w:autoHyphenation w:val="true"/>
  <w:compat>
    <w:compatSetting w:name="compatibilityMode" w:uri="http://schemas.microsoft.com/office/word" w:val="12"/>
  </w:compat>
  <w:themeFontLang w:val="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Times New Roman" w:hAnsi="Times New Roman" w:eastAsia="Times New Roman" w:cs="Times New Roman"/>
        <w:szCs w:val="24"/>
        <w:lang w:val="en-GB" w:eastAsia="zh-CN" w:bidi="hi-IN"/>
      </w:rPr>
    </w:rPrDefault>
    <w:pPrDefault>
      <w:pPr>
        <w:suppressAutoHyphens w:val="true"/>
      </w:pPr>
    </w:pPrDefault>
  </w:docDefaults>
  <w:style w:type="paragraph" w:styleId="Normal">
    <w:name w:val="Normal"/>
    <w:qFormat/>
    <w:pPr>
      <w:widowControl w:val="false"/>
      <w:suppressAutoHyphens w:val="true"/>
      <w:overflowPunct w:val="false"/>
      <w:bidi w:val="0"/>
      <w:spacing w:before="0" w:after="0"/>
      <w:jc w:val="left"/>
    </w:pPr>
    <w:rPr>
      <w:rFonts w:ascii="Times New Roman" w:hAnsi="Times New Roman" w:eastAsia="Times New Roman" w:cs="Times New Roman"/>
      <w:color w:val="auto"/>
      <w:kern w:val="0"/>
      <w:sz w:val="24"/>
      <w:szCs w:val="24"/>
      <w:lang w:val="en-GB" w:eastAsia="en-US" w:bidi="hi-IN"/>
    </w:rPr>
  </w:style>
  <w:style w:type="character" w:styleId="RTFNum21">
    <w:name w:val="RTF_Num 2 1"/>
    <w:qFormat/>
    <w:rPr/>
  </w:style>
  <w:style w:type="character" w:styleId="RTFNum22">
    <w:name w:val="RTF_Num 2 2"/>
    <w:qFormat/>
    <w:rPr/>
  </w:style>
  <w:style w:type="character" w:styleId="RTFNum23">
    <w:name w:val="RTF_Num 2 3"/>
    <w:qFormat/>
    <w:rPr/>
  </w:style>
  <w:style w:type="character" w:styleId="RTFNum24">
    <w:name w:val="RTF_Num 2 4"/>
    <w:qFormat/>
    <w:rPr/>
  </w:style>
  <w:style w:type="character" w:styleId="RTFNum25">
    <w:name w:val="RTF_Num 2 5"/>
    <w:qFormat/>
    <w:rPr/>
  </w:style>
  <w:style w:type="character" w:styleId="RTFNum26">
    <w:name w:val="RTF_Num 2 6"/>
    <w:qFormat/>
    <w:rPr/>
  </w:style>
  <w:style w:type="character" w:styleId="RTFNum27">
    <w:name w:val="RTF_Num 2 7"/>
    <w:qFormat/>
    <w:rPr/>
  </w:style>
  <w:style w:type="character" w:styleId="RTFNum28">
    <w:name w:val="RTF_Num 2 8"/>
    <w:qFormat/>
    <w:rPr/>
  </w:style>
  <w:style w:type="character" w:styleId="RTFNum29">
    <w:name w:val="RTF_Num 2 9"/>
    <w:qFormat/>
    <w:rPr/>
  </w:style>
  <w:style w:type="character" w:styleId="RTFNum31">
    <w:name w:val="RTF_Num 3 1"/>
    <w:qFormat/>
    <w:rPr/>
  </w:style>
  <w:style w:type="character" w:styleId="RTFNum32">
    <w:name w:val="RTF_Num 3 2"/>
    <w:qFormat/>
    <w:rPr/>
  </w:style>
  <w:style w:type="character" w:styleId="RTFNum33">
    <w:name w:val="RTF_Num 3 3"/>
    <w:qFormat/>
    <w:rPr/>
  </w:style>
  <w:style w:type="character" w:styleId="RTFNum34">
    <w:name w:val="RTF_Num 3 4"/>
    <w:qFormat/>
    <w:rPr/>
  </w:style>
  <w:style w:type="character" w:styleId="RTFNum35">
    <w:name w:val="RTF_Num 3 5"/>
    <w:qFormat/>
    <w:rPr/>
  </w:style>
  <w:style w:type="character" w:styleId="RTFNum36">
    <w:name w:val="RTF_Num 3 6"/>
    <w:qFormat/>
    <w:rPr/>
  </w:style>
  <w:style w:type="character" w:styleId="RTFNum37">
    <w:name w:val="RTF_Num 3 7"/>
    <w:qFormat/>
    <w:rPr/>
  </w:style>
  <w:style w:type="character" w:styleId="RTFNum38">
    <w:name w:val="RTF_Num 3 8"/>
    <w:qFormat/>
    <w:rPr/>
  </w:style>
  <w:style w:type="character" w:styleId="RTFNum39">
    <w:name w:val="RTF_Num 3 9"/>
    <w:qFormat/>
    <w:rPr/>
  </w:style>
  <w:style w:type="character" w:styleId="NumberingSymbols">
    <w:name w:val="Numbering Symbols"/>
    <w:qFormat/>
    <w:rPr/>
  </w:style>
  <w:style w:type="character" w:styleId="DefaultParagraphFont">
    <w:name w:val="Default Paragraph Font"/>
    <w:qFormat/>
    <w:rPr/>
  </w:style>
  <w:style w:type="character" w:styleId="Ch-text">
    <w:name w:val="Ch-text"/>
    <w:basedOn w:val="DefaultParagraphFont"/>
    <w:qFormat/>
    <w:rPr>
      <w:b/>
      <w:i/>
      <w:color w:val="548DD4"/>
    </w:rPr>
  </w:style>
  <w:style w:type="character" w:styleId="StrongEmphasis">
    <w:name w:val="Strong"/>
    <w:qFormat/>
    <w:rPr>
      <w:b/>
      <w:bCs/>
    </w:rPr>
  </w:style>
  <w:style w:type="paragraph" w:styleId="Heading">
    <w:name w:val="Heading"/>
    <w:basedOn w:val="Normal"/>
    <w:next w:val="TextBody"/>
    <w:qFormat/>
    <w:pPr>
      <w:keepNext w:val="true"/>
      <w:spacing w:before="240" w:after="120"/>
    </w:pPr>
    <w:rPr>
      <w:rFonts w:ascii="Arial" w:hAnsi="Arial" w:eastAsia="Mangal" w:cs="Microsoft YaHei"/>
      <w:sz w:val="28"/>
      <w:lang w:eastAsia="zh-CN"/>
    </w:rPr>
  </w:style>
  <w:style w:type="paragraph" w:styleId="TextBody">
    <w:name w:val="Body Text"/>
    <w:basedOn w:val="Normal"/>
    <w:pPr>
      <w:spacing w:before="0" w:after="120"/>
    </w:pPr>
    <w:rPr>
      <w:lang w:eastAsia="zh-CN"/>
    </w:rPr>
  </w:style>
  <w:style w:type="paragraph" w:styleId="List">
    <w:name w:val="List"/>
    <w:basedOn w:val="TextBody"/>
    <w:pPr/>
    <w:rPr>
      <w:rFonts w:eastAsia="Mangal"/>
    </w:rPr>
  </w:style>
  <w:style w:type="paragraph" w:styleId="Caption">
    <w:name w:val="Caption"/>
    <w:basedOn w:val="Normal"/>
    <w:qFormat/>
    <w:pPr>
      <w:spacing w:before="120" w:after="120"/>
    </w:pPr>
    <w:rPr>
      <w:rFonts w:eastAsia="Mangal"/>
      <w:i/>
      <w:iCs/>
      <w:lang w:eastAsia="zh-CN"/>
    </w:rPr>
  </w:style>
  <w:style w:type="paragraph" w:styleId="Index">
    <w:name w:val="Index"/>
    <w:basedOn w:val="Normal"/>
    <w:qFormat/>
    <w:pPr/>
    <w:rPr>
      <w:rFonts w:eastAsia="Mangal"/>
      <w:lang w:eastAsia="zh-CN"/>
    </w:rPr>
  </w:style>
  <w:style w:type="paragraph" w:styleId="HeaderandFooter">
    <w:name w:val="Header and Footer"/>
    <w:basedOn w:val="Normal"/>
    <w:qFormat/>
    <w:pPr/>
    <w:rPr/>
  </w:style>
  <w:style w:type="paragraph" w:styleId="Footer">
    <w:name w:val="Footer"/>
    <w:basedOn w:val="Normal"/>
    <w:pPr>
      <w:tabs>
        <w:tab w:val="clear" w:pos="720"/>
        <w:tab w:val="center" w:pos="4953" w:leader="none"/>
        <w:tab w:val="right" w:pos="9907" w:leader="none"/>
      </w:tabs>
    </w:pPr>
    <w:rPr>
      <w:lang w:eastAsia="zh-CN"/>
    </w:rPr>
  </w:style>
  <w:style w:type="paragraph" w:styleId="TableContents">
    <w:name w:val="Table Contents"/>
    <w:basedOn w:val="Normal"/>
    <w:qFormat/>
    <w:pPr/>
    <w:rPr>
      <w:lang w:eastAsia="zh-CN"/>
    </w:rPr>
  </w:style>
  <w:style w:type="paragraph" w:styleId="TableHeading">
    <w:name w:val="Table Heading"/>
    <w:basedOn w:val="TableContents"/>
    <w:qFormat/>
    <w:pPr>
      <w:jc w:val="center"/>
    </w:pPr>
    <w:rPr>
      <w:b/>
      <w:bCs/>
    </w:rPr>
  </w:style>
  <w:style w:type="paragraph" w:styleId="Route-List">
    <w:name w:val="Route-List"/>
    <w:basedOn w:val="List"/>
    <w:qFormat/>
    <w:pPr>
      <w:spacing w:lineRule="exact" w:line="260"/>
      <w:outlineLvl w:val="0"/>
    </w:pPr>
    <w:rPr/>
  </w:style>
  <w:style w:type="paragraph" w:styleId="Table-left">
    <w:name w:val="Table-left"/>
    <w:basedOn w:val="Normal"/>
    <w:qFormat/>
    <w:pPr>
      <w:spacing w:before="60" w:after="0"/>
      <w:ind w:left="0" w:right="0" w:hanging="0"/>
      <w:jc w:val="right"/>
    </w:pPr>
    <w:rPr>
      <w:rFonts w:ascii="Arial" w:hAnsi="Arial" w:cs="Arial"/>
      <w:i/>
      <w:iCs/>
      <w:sz w:val="20"/>
    </w:rPr>
  </w:style>
  <w:style w:type="paragraph" w:styleId="Table-centre">
    <w:name w:val="Table-centre"/>
    <w:basedOn w:val="Normal"/>
    <w:qFormat/>
    <w:pPr>
      <w:spacing w:before="60" w:after="0"/>
      <w:ind w:left="0" w:right="0" w:hanging="0"/>
      <w:jc w:val="right"/>
    </w:pPr>
    <w:rPr>
      <w:rFonts w:ascii="Arial" w:hAnsi="Arial" w:eastAsia="Times New Roman" w:cs="Arial"/>
      <w:i/>
      <w:iCs/>
      <w:sz w:val="20"/>
      <w:szCs w:val="20"/>
      <w:lang w:eastAsia="en-GB"/>
    </w:rPr>
  </w:style>
  <w:style w:type="paragraph" w:styleId="Header">
    <w:name w:val="Header"/>
    <w:basedOn w:val="Normal"/>
    <w:pPr>
      <w:suppressLineNumbers/>
      <w:tabs>
        <w:tab w:val="clear" w:pos="720"/>
        <w:tab w:val="center" w:pos="4953" w:leader="none"/>
        <w:tab w:val="right" w:pos="9907" w:leader="none"/>
      </w:tabs>
    </w:pPr>
    <w:rPr/>
  </w:style>
  <w:style w:type="numbering" w:styleId="RTFNum2">
    <w:name w:val="RTF_Num 2"/>
    <w:qFormat/>
  </w:style>
  <w:style w:type="numbering" w:styleId="RTFNum3">
    <w:name w:val="RTF_Num 3"/>
    <w:qFormat/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jpeg"/><Relationship Id="rId3" Type="http://schemas.openxmlformats.org/officeDocument/2006/relationships/image" Target="media/image2.jpeg"/><Relationship Id="rId4" Type="http://schemas.openxmlformats.org/officeDocument/2006/relationships/header" Target="header1.xml"/><Relationship Id="rId5" Type="http://schemas.openxmlformats.org/officeDocument/2006/relationships/footer" Target="footer1.xml"/><Relationship Id="rId6" Type="http://schemas.openxmlformats.org/officeDocument/2006/relationships/comments" Target="comments.xml"/><Relationship Id="rId7" Type="http://schemas.openxmlformats.org/officeDocument/2006/relationships/numbering" Target="numbering.xml"/><Relationship Id="rId8" Type="http://schemas.openxmlformats.org/officeDocument/2006/relationships/fontTable" Target="fontTable.xml"/><Relationship Id="rId9" Type="http://schemas.openxmlformats.org/officeDocument/2006/relationships/settings" Target="settings.xml"/>
</Relationships>
</file>

<file path=docProps/app.xml><?xml version="1.0" encoding="utf-8"?>
<Properties xmlns="http://schemas.openxmlformats.org/officeDocument/2006/extended-properties" xmlns:vt="http://schemas.openxmlformats.org/officeDocument/2006/docPropsVTypes">
  <Template/>
  <TotalTime>156</TotalTime>
  <Application>LibreOffice/7.5.1.2$Windows_X86_64 LibreOffice_project/fcbaee479e84c6cd81291587d2ee68cba099e129</Application>
  <AppVersion>15.0000</AppVersion>
  <Pages>4</Pages>
  <Words>602</Words>
  <Characters>2647</Characters>
  <CharactersWithSpaces>3245</CharactersWithSpaces>
  <Paragraphs>39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2007-12-11T12:00:00Z</dcterms:created>
  <dc:creator>hellopdf.com Inc</dc:creator>
  <dc:description/>
  <dc:language>en-US</dc:language>
  <cp:lastModifiedBy>Robert Verbruggen</cp:lastModifiedBy>
  <dcterms:modified xsi:type="dcterms:W3CDTF">2023-04-10T10:59:09Z</dcterms:modified>
  <cp:revision>34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/>
</file>